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9547C" w14:textId="77777777" w:rsidR="0008283F" w:rsidRPr="00DB73C0" w:rsidRDefault="0008283F" w:rsidP="0008283F">
      <w:pPr>
        <w:jc w:val="center"/>
        <w:rPr>
          <w:b/>
          <w:sz w:val="24"/>
          <w:szCs w:val="24"/>
          <w:lang w:val="uk-UA"/>
        </w:rPr>
      </w:pPr>
      <w:r w:rsidRPr="00DB73C0">
        <w:rPr>
          <w:b/>
          <w:sz w:val="24"/>
          <w:szCs w:val="24"/>
          <w:lang w:val="uk-UA"/>
        </w:rPr>
        <w:t>ТЕХНІЧНЕ ЗАВДАННЯ</w:t>
      </w:r>
    </w:p>
    <w:p w14:paraId="5F0B0850" w14:textId="77777777" w:rsidR="0008283F" w:rsidRPr="00DB73C0" w:rsidRDefault="0008283F" w:rsidP="0008283F">
      <w:pPr>
        <w:jc w:val="center"/>
        <w:rPr>
          <w:sz w:val="24"/>
          <w:szCs w:val="24"/>
          <w:lang w:val="uk-UA"/>
        </w:rPr>
      </w:pPr>
      <w:r w:rsidRPr="00DB73C0">
        <w:rPr>
          <w:sz w:val="24"/>
          <w:szCs w:val="24"/>
          <w:lang w:val="uk-UA"/>
        </w:rPr>
        <w:t>на консультаційні послуги (індивідуальний консультант)</w:t>
      </w:r>
    </w:p>
    <w:p w14:paraId="454ADB26" w14:textId="77777777" w:rsidR="0008283F" w:rsidRPr="00DB73C0" w:rsidRDefault="0008283F" w:rsidP="0008283F">
      <w:pPr>
        <w:jc w:val="center"/>
        <w:rPr>
          <w:sz w:val="24"/>
          <w:szCs w:val="24"/>
          <w:lang w:val="uk-UA"/>
        </w:rPr>
      </w:pPr>
      <w:r w:rsidRPr="00DB73C0">
        <w:rPr>
          <w:sz w:val="24"/>
          <w:szCs w:val="24"/>
          <w:lang w:val="uk-UA"/>
        </w:rPr>
        <w:t>за посадою</w:t>
      </w:r>
    </w:p>
    <w:p w14:paraId="63C624D5" w14:textId="77777777" w:rsidR="0008283F" w:rsidRPr="00DB73C0" w:rsidRDefault="0008283F" w:rsidP="0008283F">
      <w:pPr>
        <w:jc w:val="center"/>
        <w:rPr>
          <w:b/>
          <w:sz w:val="24"/>
          <w:szCs w:val="24"/>
          <w:lang w:val="uk-UA"/>
        </w:rPr>
      </w:pPr>
      <w:r w:rsidRPr="00DB73C0">
        <w:rPr>
          <w:b/>
          <w:sz w:val="24"/>
          <w:szCs w:val="24"/>
          <w:lang w:val="uk-UA"/>
        </w:rPr>
        <w:t>“</w:t>
      </w:r>
      <w:r w:rsidR="00443D64" w:rsidRPr="00DB73C0">
        <w:rPr>
          <w:b/>
          <w:bCs/>
          <w:sz w:val="24"/>
          <w:szCs w:val="24"/>
          <w:lang w:val="uk-UA" w:eastAsia="zh-CN"/>
        </w:rPr>
        <w:t>Консультант з управління побудови гуманітарн</w:t>
      </w:r>
      <w:r w:rsidR="00CE3D89" w:rsidRPr="00DB73C0">
        <w:rPr>
          <w:b/>
          <w:bCs/>
          <w:sz w:val="24"/>
          <w:szCs w:val="24"/>
          <w:lang w:val="uk-UA" w:eastAsia="zh-CN"/>
        </w:rPr>
        <w:t xml:space="preserve">ого модулю ЄІССС </w:t>
      </w:r>
      <w:proofErr w:type="spellStart"/>
      <w:r w:rsidR="00CE3D89" w:rsidRPr="00DB73C0">
        <w:rPr>
          <w:b/>
          <w:bCs/>
          <w:sz w:val="24"/>
          <w:szCs w:val="24"/>
          <w:lang w:val="uk-UA" w:eastAsia="zh-CN"/>
        </w:rPr>
        <w:t>Мінсоцполітики</w:t>
      </w:r>
      <w:proofErr w:type="spellEnd"/>
      <w:r w:rsidRPr="00DB73C0">
        <w:rPr>
          <w:b/>
          <w:sz w:val="24"/>
          <w:szCs w:val="24"/>
          <w:lang w:val="uk-UA"/>
        </w:rPr>
        <w:t>”</w:t>
      </w:r>
    </w:p>
    <w:p w14:paraId="437FEC06" w14:textId="77777777" w:rsidR="0008283F" w:rsidRPr="00DB73C0" w:rsidRDefault="0008283F" w:rsidP="0008283F">
      <w:pPr>
        <w:jc w:val="center"/>
        <w:rPr>
          <w:sz w:val="24"/>
          <w:szCs w:val="24"/>
          <w:lang w:val="uk-UA"/>
        </w:rPr>
      </w:pPr>
      <w:r w:rsidRPr="00DB73C0">
        <w:rPr>
          <w:sz w:val="24"/>
          <w:szCs w:val="24"/>
          <w:lang w:val="uk-UA"/>
        </w:rPr>
        <w:t>(договір №</w:t>
      </w:r>
      <w:r w:rsidR="00443D64" w:rsidRPr="00DB73C0">
        <w:rPr>
          <w:sz w:val="24"/>
          <w:szCs w:val="24"/>
          <w:lang w:val="uk-UA"/>
        </w:rPr>
        <w:t xml:space="preserve"> </w:t>
      </w:r>
      <w:r w:rsidR="00CE3D89" w:rsidRPr="00DB73C0">
        <w:rPr>
          <w:sz w:val="24"/>
          <w:szCs w:val="24"/>
          <w:lang w:val="uk-UA"/>
        </w:rPr>
        <w:t>ІС-А1/30</w:t>
      </w:r>
      <w:r w:rsidRPr="00DB73C0">
        <w:rPr>
          <w:sz w:val="24"/>
          <w:szCs w:val="24"/>
          <w:lang w:val="uk-UA"/>
        </w:rPr>
        <w:t>)</w:t>
      </w:r>
    </w:p>
    <w:p w14:paraId="1D8E8A8F" w14:textId="77777777" w:rsidR="0008283F" w:rsidRPr="00DB73C0" w:rsidRDefault="00CE3D89" w:rsidP="0008283F">
      <w:pPr>
        <w:jc w:val="center"/>
        <w:rPr>
          <w:sz w:val="24"/>
          <w:szCs w:val="24"/>
          <w:lang w:val="uk-UA"/>
        </w:rPr>
      </w:pPr>
      <w:r w:rsidRPr="00DB73C0">
        <w:rPr>
          <w:sz w:val="24"/>
          <w:szCs w:val="24"/>
          <w:lang w:val="uk-UA"/>
        </w:rPr>
        <w:t>Проект «</w:t>
      </w:r>
      <w:r w:rsidR="0008283F" w:rsidRPr="00DB73C0">
        <w:rPr>
          <w:sz w:val="24"/>
          <w:szCs w:val="24"/>
          <w:lang w:val="uk-UA"/>
        </w:rPr>
        <w:t>Модернізація системи соціаль</w:t>
      </w:r>
      <w:r w:rsidRPr="00DB73C0">
        <w:rPr>
          <w:sz w:val="24"/>
          <w:szCs w:val="24"/>
          <w:lang w:val="uk-UA"/>
        </w:rPr>
        <w:t>ної підтримки населення України»</w:t>
      </w:r>
      <w:r w:rsidR="0008283F" w:rsidRPr="00DB73C0">
        <w:rPr>
          <w:sz w:val="24"/>
          <w:szCs w:val="24"/>
          <w:lang w:val="uk-UA"/>
        </w:rPr>
        <w:t>,</w:t>
      </w:r>
    </w:p>
    <w:p w14:paraId="00664467" w14:textId="77777777" w:rsidR="0008283F" w:rsidRPr="00DB73C0" w:rsidRDefault="0008283F" w:rsidP="0008283F">
      <w:pPr>
        <w:jc w:val="center"/>
        <w:rPr>
          <w:sz w:val="24"/>
          <w:szCs w:val="24"/>
          <w:lang w:val="uk-UA"/>
        </w:rPr>
      </w:pPr>
      <w:r w:rsidRPr="00DB73C0">
        <w:rPr>
          <w:sz w:val="24"/>
          <w:szCs w:val="24"/>
          <w:lang w:val="uk-UA"/>
        </w:rPr>
        <w:t>позика Світового банку № 8404-UA</w:t>
      </w:r>
    </w:p>
    <w:p w14:paraId="6E5ADC96" w14:textId="77777777" w:rsidR="0008283F" w:rsidRPr="00DB73C0" w:rsidRDefault="0008283F" w:rsidP="0008283F">
      <w:pPr>
        <w:rPr>
          <w:b/>
          <w:sz w:val="24"/>
          <w:szCs w:val="24"/>
          <w:lang w:val="uk-UA"/>
        </w:rPr>
      </w:pPr>
    </w:p>
    <w:p w14:paraId="2ECD570A" w14:textId="77777777" w:rsidR="0009296C" w:rsidRPr="00DB73C0" w:rsidRDefault="0009296C" w:rsidP="0008283F">
      <w:pPr>
        <w:rPr>
          <w:b/>
          <w:caps/>
          <w:sz w:val="24"/>
          <w:szCs w:val="24"/>
          <w:lang w:val="uk-UA" w:eastAsia="zh-CN"/>
        </w:rPr>
      </w:pPr>
      <w:r w:rsidRPr="00DB73C0">
        <w:rPr>
          <w:b/>
          <w:caps/>
          <w:sz w:val="24"/>
          <w:szCs w:val="24"/>
          <w:lang w:val="uk-UA" w:eastAsia="zh-CN"/>
        </w:rPr>
        <w:t>І</w:t>
      </w:r>
      <w:r w:rsidR="009E5C07" w:rsidRPr="00DB73C0">
        <w:rPr>
          <w:b/>
          <w:caps/>
          <w:sz w:val="24"/>
          <w:szCs w:val="24"/>
          <w:lang w:val="uk-UA" w:eastAsia="zh-CN"/>
        </w:rPr>
        <w:t>.</w:t>
      </w:r>
      <w:r w:rsidRPr="00DB73C0">
        <w:rPr>
          <w:b/>
          <w:caps/>
          <w:sz w:val="24"/>
          <w:szCs w:val="24"/>
          <w:lang w:val="uk-UA" w:eastAsia="zh-CN"/>
        </w:rPr>
        <w:t xml:space="preserve"> ЗАГАЛЬНА ІНФОРМАЦІЯ</w:t>
      </w:r>
    </w:p>
    <w:p w14:paraId="1690D5C1" w14:textId="77777777" w:rsidR="0009296C" w:rsidRPr="00DB73C0" w:rsidRDefault="0009296C" w:rsidP="009E5C07">
      <w:pPr>
        <w:spacing w:before="120" w:after="120"/>
        <w:ind w:firstLine="709"/>
        <w:jc w:val="both"/>
        <w:rPr>
          <w:b/>
          <w:bCs/>
          <w:sz w:val="24"/>
          <w:szCs w:val="24"/>
          <w:lang w:val="uk-UA" w:eastAsia="zh-CN"/>
        </w:rPr>
      </w:pPr>
      <w:r w:rsidRPr="00DB73C0">
        <w:rPr>
          <w:bCs/>
          <w:sz w:val="24"/>
          <w:szCs w:val="24"/>
          <w:lang w:val="uk-UA" w:eastAsia="zh-CN"/>
        </w:rPr>
        <w:t>Угодою про позику № 8404-UA від 09 липня 2014 року Міжнародний банк реконструкції та розвитку (далі – МБРР, Світовий банк) надав урядові України позику на впровадження Проекту „Модернізація системи соціальної підтримки населення України” (далі – Проект).</w:t>
      </w:r>
    </w:p>
    <w:p w14:paraId="4D650CA7" w14:textId="77777777" w:rsidR="0009296C" w:rsidRPr="00DB73C0" w:rsidRDefault="0009296C" w:rsidP="009E5C07">
      <w:pPr>
        <w:spacing w:before="120" w:after="120"/>
        <w:ind w:firstLine="709"/>
        <w:jc w:val="both"/>
        <w:rPr>
          <w:bCs/>
          <w:sz w:val="24"/>
          <w:szCs w:val="24"/>
          <w:lang w:val="uk-UA" w:eastAsia="zh-CN"/>
        </w:rPr>
      </w:pPr>
      <w:r w:rsidRPr="00DB73C0">
        <w:rPr>
          <w:bCs/>
          <w:sz w:val="24"/>
          <w:szCs w:val="24"/>
          <w:lang w:val="uk-UA" w:eastAsia="zh-CN"/>
        </w:rPr>
        <w:t>Метою Проекту є покращення результатів діяльності системи соціальної допомоги та соціальних послуг України для малозабезпечених сімей, що має бути досягнуте завдяки:</w:t>
      </w:r>
    </w:p>
    <w:p w14:paraId="38A33DB5" w14:textId="77777777" w:rsidR="009E5C07" w:rsidRPr="00DB73C0" w:rsidRDefault="0009296C" w:rsidP="00BF148C">
      <w:pPr>
        <w:pStyle w:val="a3"/>
        <w:numPr>
          <w:ilvl w:val="0"/>
          <w:numId w:val="8"/>
        </w:numPr>
        <w:ind w:left="0" w:firstLine="567"/>
        <w:jc w:val="both"/>
        <w:rPr>
          <w:spacing w:val="-3"/>
          <w:sz w:val="24"/>
          <w:szCs w:val="24"/>
          <w:lang w:val="uk-UA" w:eastAsia="zh-CN"/>
        </w:rPr>
      </w:pPr>
      <w:r w:rsidRPr="00DB73C0">
        <w:rPr>
          <w:spacing w:val="-3"/>
          <w:sz w:val="24"/>
          <w:szCs w:val="24"/>
          <w:lang w:val="uk-UA" w:eastAsia="zh-CN"/>
        </w:rPr>
        <w:t>розширенню програми державно</w:t>
      </w:r>
      <w:r w:rsidR="000260E0" w:rsidRPr="00DB73C0">
        <w:rPr>
          <w:spacing w:val="-3"/>
          <w:sz w:val="24"/>
          <w:szCs w:val="24"/>
          <w:lang w:eastAsia="zh-CN"/>
        </w:rPr>
        <w:t xml:space="preserve"> </w:t>
      </w:r>
      <w:r w:rsidRPr="00DB73C0">
        <w:rPr>
          <w:spacing w:val="-3"/>
          <w:sz w:val="24"/>
          <w:szCs w:val="24"/>
          <w:lang w:val="uk-UA" w:eastAsia="zh-CN"/>
        </w:rPr>
        <w:t>ї соціальної допомоги малозабезпеченим сім’ям для поліпшення доступу вкрай бідного населення до цієї програми;</w:t>
      </w:r>
    </w:p>
    <w:p w14:paraId="698316D4" w14:textId="77777777" w:rsidR="009E5C07" w:rsidRPr="00DB73C0" w:rsidRDefault="0009296C" w:rsidP="009E5C07">
      <w:pPr>
        <w:pStyle w:val="a3"/>
        <w:numPr>
          <w:ilvl w:val="0"/>
          <w:numId w:val="8"/>
        </w:numPr>
        <w:ind w:left="0" w:firstLine="567"/>
        <w:jc w:val="both"/>
        <w:rPr>
          <w:spacing w:val="-3"/>
          <w:sz w:val="24"/>
          <w:szCs w:val="24"/>
          <w:lang w:val="uk-UA" w:eastAsia="zh-CN"/>
        </w:rPr>
      </w:pPr>
      <w:r w:rsidRPr="00DB73C0">
        <w:rPr>
          <w:spacing w:val="-3"/>
          <w:sz w:val="24"/>
          <w:szCs w:val="24"/>
          <w:lang w:val="uk-UA" w:eastAsia="zh-CN"/>
        </w:rPr>
        <w:t xml:space="preserve">підтримці заходів, спрямованих на підвищення ефективності адміністрування соціальних виплат та послуг шляхом: (a) підвищення ефективності роботи через запровадження інформаційної системи управління; (b) запровадження державного контролю за дотриманням законодавства при наданні соціальної підтримки; та (c) інтеграції даних про виплати і послуги в єдиній інформаційній системі управління, яка охоплюватиме усі місцеві органи та установи соціальної сфери; </w:t>
      </w:r>
    </w:p>
    <w:p w14:paraId="650FA731" w14:textId="77777777" w:rsidR="009E5C07" w:rsidRPr="00DB73C0" w:rsidRDefault="0009296C" w:rsidP="009E5C07">
      <w:pPr>
        <w:pStyle w:val="a3"/>
        <w:numPr>
          <w:ilvl w:val="0"/>
          <w:numId w:val="8"/>
        </w:numPr>
        <w:ind w:left="0" w:firstLine="567"/>
        <w:jc w:val="both"/>
        <w:rPr>
          <w:spacing w:val="-3"/>
          <w:sz w:val="24"/>
          <w:szCs w:val="24"/>
          <w:lang w:val="uk-UA" w:eastAsia="zh-CN"/>
        </w:rPr>
      </w:pPr>
      <w:r w:rsidRPr="00DB73C0">
        <w:rPr>
          <w:sz w:val="24"/>
          <w:szCs w:val="24"/>
          <w:lang w:val="uk-UA" w:eastAsia="zh-CN"/>
        </w:rPr>
        <w:t>поширенню сімейних форм виховання для підтримки сиріт та дітей, позбавлених батьківського піклування, а також малозабезпечених і соціально вразливих сімей; і</w:t>
      </w:r>
    </w:p>
    <w:p w14:paraId="248DFD63" w14:textId="77777777" w:rsidR="0009296C" w:rsidRPr="00DB73C0" w:rsidRDefault="0009296C" w:rsidP="009E5C07">
      <w:pPr>
        <w:pStyle w:val="a3"/>
        <w:numPr>
          <w:ilvl w:val="0"/>
          <w:numId w:val="8"/>
        </w:numPr>
        <w:ind w:left="0" w:firstLine="567"/>
        <w:jc w:val="both"/>
        <w:rPr>
          <w:spacing w:val="-3"/>
          <w:sz w:val="24"/>
          <w:szCs w:val="24"/>
          <w:lang w:val="uk-UA" w:eastAsia="zh-CN"/>
        </w:rPr>
      </w:pPr>
      <w:r w:rsidRPr="00DB73C0">
        <w:rPr>
          <w:sz w:val="24"/>
          <w:szCs w:val="24"/>
          <w:lang w:val="uk-UA" w:eastAsia="zh-CN"/>
        </w:rPr>
        <w:t>запровадженню тимчасових заходів соціальної допомоги з метою пом’якшення впливу пандемії коронавірусу COVID-19 на добробут вразливих верств населення</w:t>
      </w:r>
      <w:r w:rsidRPr="00DB73C0">
        <w:rPr>
          <w:spacing w:val="-3"/>
          <w:sz w:val="24"/>
          <w:szCs w:val="24"/>
          <w:lang w:val="uk-UA" w:eastAsia="zh-CN"/>
        </w:rPr>
        <w:t>.</w:t>
      </w:r>
    </w:p>
    <w:p w14:paraId="763E78BB" w14:textId="77777777" w:rsidR="0009296C" w:rsidRPr="00DB73C0" w:rsidRDefault="0009296C" w:rsidP="0009296C">
      <w:pPr>
        <w:spacing w:before="120"/>
        <w:ind w:firstLine="709"/>
        <w:jc w:val="both"/>
        <w:rPr>
          <w:bCs/>
          <w:sz w:val="24"/>
          <w:szCs w:val="24"/>
          <w:lang w:val="uk-UA" w:eastAsia="zh-CN"/>
        </w:rPr>
      </w:pPr>
      <w:r w:rsidRPr="00DB73C0">
        <w:rPr>
          <w:bCs/>
          <w:sz w:val="24"/>
          <w:szCs w:val="24"/>
          <w:lang w:val="uk-UA" w:eastAsia="zh-CN"/>
        </w:rPr>
        <w:t>Проект має сприяти успішному проведенню соціальних реформ, які спрямовані на зменшення рівня бідності та підвищення соціальної захищеності найбільш вразливих верств населення.</w:t>
      </w:r>
    </w:p>
    <w:p w14:paraId="55AA9FDC" w14:textId="77777777" w:rsidR="0008283F" w:rsidRPr="00DB73C0" w:rsidRDefault="0008283F" w:rsidP="0009296C">
      <w:pPr>
        <w:spacing w:before="120"/>
        <w:ind w:firstLine="709"/>
        <w:jc w:val="both"/>
        <w:rPr>
          <w:bCs/>
          <w:sz w:val="24"/>
          <w:szCs w:val="24"/>
          <w:lang w:val="uk-UA" w:eastAsia="zh-CN"/>
        </w:rPr>
      </w:pPr>
      <w:r w:rsidRPr="00DB73C0">
        <w:rPr>
          <w:bCs/>
          <w:sz w:val="24"/>
          <w:szCs w:val="24"/>
          <w:lang w:val="uk-UA" w:eastAsia="zh-CN"/>
        </w:rPr>
        <w:t>Відповідно до Угоди про позику, відповідальним за впровадження Проекту є Міністерство соціальної політики України (далі – Замовник, Мінсоцполітики), яке створило Групу управління Проектом (далі – ГУП). Для забезпечення ефективної реалізації Проекту, Замовником залучаються індивідуальні консультанти Групи управління Проектом.</w:t>
      </w:r>
    </w:p>
    <w:p w14:paraId="0DC39391" w14:textId="77777777" w:rsidR="0009296C" w:rsidRPr="00DB73C0" w:rsidRDefault="0009296C" w:rsidP="0009296C">
      <w:pPr>
        <w:spacing w:before="60" w:after="60"/>
        <w:jc w:val="both"/>
        <w:rPr>
          <w:b/>
          <w:caps/>
          <w:sz w:val="24"/>
          <w:szCs w:val="24"/>
          <w:lang w:val="uk-UA" w:eastAsia="zh-CN"/>
        </w:rPr>
      </w:pPr>
      <w:r w:rsidRPr="00DB73C0">
        <w:rPr>
          <w:b/>
          <w:caps/>
          <w:sz w:val="24"/>
          <w:szCs w:val="24"/>
          <w:lang w:val="uk-UA" w:eastAsia="zh-CN"/>
        </w:rPr>
        <w:t>ІІ</w:t>
      </w:r>
      <w:r w:rsidR="009E5C07" w:rsidRPr="00DB73C0">
        <w:rPr>
          <w:b/>
          <w:caps/>
          <w:sz w:val="24"/>
          <w:szCs w:val="24"/>
          <w:lang w:val="uk-UA" w:eastAsia="zh-CN"/>
        </w:rPr>
        <w:t>.</w:t>
      </w:r>
      <w:r w:rsidRPr="00DB73C0">
        <w:rPr>
          <w:b/>
          <w:caps/>
          <w:sz w:val="24"/>
          <w:szCs w:val="24"/>
          <w:lang w:val="uk-UA" w:eastAsia="zh-CN"/>
        </w:rPr>
        <w:t xml:space="preserve"> МЕТА</w:t>
      </w:r>
    </w:p>
    <w:p w14:paraId="2300D095" w14:textId="77777777" w:rsidR="0009296C" w:rsidRPr="00DB73C0" w:rsidRDefault="0009296C" w:rsidP="0009296C">
      <w:pPr>
        <w:ind w:firstLine="709"/>
        <w:jc w:val="both"/>
        <w:rPr>
          <w:sz w:val="24"/>
          <w:szCs w:val="24"/>
          <w:lang w:val="uk-UA"/>
        </w:rPr>
      </w:pPr>
      <w:r w:rsidRPr="00DB73C0">
        <w:rPr>
          <w:bCs/>
          <w:sz w:val="24"/>
          <w:szCs w:val="24"/>
          <w:lang w:val="uk-UA" w:eastAsia="zh-CN"/>
        </w:rPr>
        <w:t xml:space="preserve">Метою послуг є надання </w:t>
      </w:r>
      <w:r w:rsidR="00D27556" w:rsidRPr="00DB73C0">
        <w:rPr>
          <w:sz w:val="24"/>
          <w:szCs w:val="24"/>
          <w:lang w:val="uk-UA"/>
        </w:rPr>
        <w:t>консультаційних  послуг у процесі побудови сучасної моделі збору, обробки, перевірки та зберігання даних щодо розробки системи гуманітарної допомоги в рамках ЄІССС</w:t>
      </w:r>
      <w:r w:rsidRPr="00DB73C0">
        <w:rPr>
          <w:sz w:val="24"/>
          <w:szCs w:val="24"/>
          <w:lang w:val="uk-UA"/>
        </w:rPr>
        <w:t>.</w:t>
      </w:r>
    </w:p>
    <w:p w14:paraId="714EB2BA" w14:textId="77777777" w:rsidR="00CA10F2" w:rsidRPr="00DB73C0" w:rsidRDefault="002C171C" w:rsidP="00CA10F2">
      <w:pPr>
        <w:ind w:firstLine="709"/>
        <w:jc w:val="both"/>
        <w:rPr>
          <w:bCs/>
          <w:sz w:val="24"/>
          <w:szCs w:val="24"/>
          <w:lang w:val="uk-UA" w:eastAsia="zh-CN"/>
        </w:rPr>
      </w:pPr>
      <w:r w:rsidRPr="00DB73C0">
        <w:rPr>
          <w:bCs/>
          <w:sz w:val="24"/>
          <w:szCs w:val="24"/>
          <w:lang w:val="uk-UA" w:eastAsia="zh-CN"/>
        </w:rPr>
        <w:t xml:space="preserve">Консультант з управління побудови гуманітарного модулю ЄІССС </w:t>
      </w:r>
      <w:proofErr w:type="spellStart"/>
      <w:r w:rsidRPr="00DB73C0">
        <w:rPr>
          <w:bCs/>
          <w:sz w:val="24"/>
          <w:szCs w:val="24"/>
          <w:lang w:val="uk-UA" w:eastAsia="zh-CN"/>
        </w:rPr>
        <w:t>Мінсоцполітики</w:t>
      </w:r>
      <w:proofErr w:type="spellEnd"/>
      <w:r w:rsidRPr="00DB73C0">
        <w:rPr>
          <w:bCs/>
          <w:sz w:val="24"/>
          <w:szCs w:val="24"/>
          <w:lang w:val="uk-UA" w:eastAsia="zh-CN"/>
        </w:rPr>
        <w:t xml:space="preserve">  </w:t>
      </w:r>
      <w:r w:rsidR="00CA10F2" w:rsidRPr="00DB73C0">
        <w:rPr>
          <w:bCs/>
          <w:sz w:val="24"/>
          <w:szCs w:val="24"/>
          <w:lang w:val="uk-UA" w:eastAsia="zh-CN"/>
        </w:rPr>
        <w:t>(далі – Консультант) має надавати послуги як зазначено в цьому Технічному завданні.</w:t>
      </w:r>
    </w:p>
    <w:p w14:paraId="732B7829" w14:textId="77777777" w:rsidR="0009296C" w:rsidRPr="00DB73C0" w:rsidRDefault="0009296C" w:rsidP="0009296C">
      <w:pPr>
        <w:spacing w:before="120"/>
        <w:jc w:val="both"/>
        <w:rPr>
          <w:b/>
          <w:bCs/>
          <w:sz w:val="24"/>
          <w:szCs w:val="24"/>
          <w:lang w:val="uk-UA" w:eastAsia="zh-CN"/>
        </w:rPr>
      </w:pPr>
      <w:r w:rsidRPr="00DB73C0">
        <w:rPr>
          <w:b/>
          <w:bCs/>
          <w:sz w:val="24"/>
          <w:szCs w:val="24"/>
          <w:lang w:val="uk-UA" w:eastAsia="zh-CN"/>
        </w:rPr>
        <w:t>ІІІ. ОБОВ’ЯЗКИ КОНСУЛЬТАНТА ТА ОБСЯГ ПОСЛУГ</w:t>
      </w:r>
    </w:p>
    <w:p w14:paraId="65ADC0FE" w14:textId="77777777" w:rsidR="003135BA" w:rsidRPr="00DB73C0" w:rsidRDefault="009E5C07" w:rsidP="003135BA">
      <w:pPr>
        <w:tabs>
          <w:tab w:val="left" w:pos="851"/>
        </w:tabs>
        <w:spacing w:before="120"/>
        <w:ind w:firstLine="709"/>
        <w:jc w:val="both"/>
        <w:rPr>
          <w:bCs/>
          <w:sz w:val="24"/>
          <w:szCs w:val="24"/>
          <w:lang w:val="ru-RU" w:eastAsia="zh-CN"/>
        </w:rPr>
      </w:pPr>
      <w:r w:rsidRPr="00DB73C0">
        <w:rPr>
          <w:bCs/>
          <w:sz w:val="24"/>
          <w:szCs w:val="24"/>
          <w:lang w:val="uk-UA" w:eastAsia="zh-CN"/>
        </w:rPr>
        <w:t>Консультант має надавати наступні послуги та виконувати наступні завдання:</w:t>
      </w:r>
      <w:r w:rsidR="003135BA" w:rsidRPr="00DB73C0">
        <w:rPr>
          <w:sz w:val="24"/>
          <w:szCs w:val="24"/>
          <w:lang w:val="ru-RU" w:eastAsia="en-US"/>
        </w:rPr>
        <w:t xml:space="preserve"> </w:t>
      </w:r>
    </w:p>
    <w:p w14:paraId="55D1B31A" w14:textId="6C0A04C9" w:rsidR="00FC4043" w:rsidRPr="00DB73C0" w:rsidRDefault="00C647F3" w:rsidP="00FC4043">
      <w:pPr>
        <w:pStyle w:val="a3"/>
        <w:numPr>
          <w:ilvl w:val="0"/>
          <w:numId w:val="10"/>
        </w:numPr>
        <w:shd w:val="clear" w:color="auto" w:fill="FFFFFF"/>
        <w:spacing w:before="120"/>
        <w:jc w:val="both"/>
        <w:rPr>
          <w:bCs/>
          <w:color w:val="171616"/>
          <w:sz w:val="24"/>
          <w:szCs w:val="24"/>
          <w:shd w:val="clear" w:color="auto" w:fill="FFFFFF"/>
          <w:lang w:val="uk-UA"/>
        </w:rPr>
      </w:pPr>
      <w:r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здійснювати к</w:t>
      </w:r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 xml:space="preserve">ерування процесом </w:t>
      </w:r>
      <w:r w:rsidR="00766C57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розвитку, модернізації</w:t>
      </w:r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 xml:space="preserve"> Платформи “</w:t>
      </w:r>
      <w:proofErr w:type="spellStart"/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єДопомога</w:t>
      </w:r>
      <w:proofErr w:type="spellEnd"/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” edopomoga.gov.ua (</w:t>
      </w:r>
      <w:hyperlink r:id="rId7" w:history="1">
        <w:r w:rsidR="00766C57" w:rsidRPr="00DB73C0">
          <w:rPr>
            <w:rStyle w:val="a8"/>
            <w:bCs/>
            <w:sz w:val="24"/>
            <w:szCs w:val="24"/>
            <w:shd w:val="clear" w:color="auto" w:fill="FFFFFF"/>
            <w:lang w:val="uk-UA"/>
          </w:rPr>
          <w:t>http://edopomoga.gov.ua/</w:t>
        </w:r>
      </w:hyperlink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)</w:t>
      </w:r>
      <w:r w:rsidR="00766C57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, забезпечення процесу розробки та інтеграції мобільного додатку</w:t>
      </w:r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;</w:t>
      </w:r>
    </w:p>
    <w:p w14:paraId="68D0DCB0" w14:textId="77777777" w:rsidR="00FC4043" w:rsidRPr="00DB73C0" w:rsidRDefault="00C647F3" w:rsidP="00FC4043">
      <w:pPr>
        <w:pStyle w:val="a3"/>
        <w:numPr>
          <w:ilvl w:val="0"/>
          <w:numId w:val="10"/>
        </w:numPr>
        <w:shd w:val="clear" w:color="auto" w:fill="FFFFFF"/>
        <w:spacing w:before="120"/>
        <w:jc w:val="both"/>
        <w:rPr>
          <w:bCs/>
          <w:color w:val="171616"/>
          <w:sz w:val="24"/>
          <w:szCs w:val="24"/>
          <w:shd w:val="clear" w:color="auto" w:fill="FFFFFF"/>
          <w:lang w:val="uk-UA"/>
        </w:rPr>
      </w:pPr>
      <w:r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 xml:space="preserve">брати участь в </w:t>
      </w:r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р</w:t>
      </w:r>
      <w:r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озробці та координувати архітектуру</w:t>
      </w:r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 xml:space="preserve"> рішень стосовно розвитку та інтеграції Платформи;</w:t>
      </w:r>
      <w:bookmarkStart w:id="0" w:name="_GoBack"/>
      <w:bookmarkEnd w:id="0"/>
    </w:p>
    <w:p w14:paraId="03175FE8" w14:textId="159989B5" w:rsidR="00AD4606" w:rsidRPr="00DB73C0" w:rsidRDefault="00AD4606" w:rsidP="00FC4043">
      <w:pPr>
        <w:pStyle w:val="a3"/>
        <w:numPr>
          <w:ilvl w:val="0"/>
          <w:numId w:val="10"/>
        </w:numPr>
        <w:shd w:val="clear" w:color="auto" w:fill="FFFFFF"/>
        <w:spacing w:before="120"/>
        <w:jc w:val="both"/>
        <w:rPr>
          <w:bCs/>
          <w:color w:val="171616"/>
          <w:sz w:val="24"/>
          <w:szCs w:val="24"/>
          <w:shd w:val="clear" w:color="auto" w:fill="FFFFFF"/>
          <w:lang w:val="uk-UA"/>
        </w:rPr>
      </w:pPr>
      <w:r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 xml:space="preserve">здійснювати </w:t>
      </w:r>
      <w:r w:rsidRPr="00DB73C0">
        <w:rPr>
          <w:bCs/>
          <w:sz w:val="24"/>
          <w:szCs w:val="24"/>
          <w:shd w:val="clear" w:color="auto" w:fill="FFFFFF"/>
          <w:lang w:val="uk-UA"/>
        </w:rPr>
        <w:t>клієнтську та адміністративну частину Платформи “</w:t>
      </w:r>
      <w:proofErr w:type="spellStart"/>
      <w:r w:rsidRPr="00DB73C0">
        <w:rPr>
          <w:bCs/>
          <w:sz w:val="24"/>
          <w:szCs w:val="24"/>
          <w:shd w:val="clear" w:color="auto" w:fill="FFFFFF"/>
          <w:lang w:val="uk-UA"/>
        </w:rPr>
        <w:t>єДопомога</w:t>
      </w:r>
      <w:proofErr w:type="spellEnd"/>
      <w:r w:rsidRPr="00DB73C0">
        <w:rPr>
          <w:bCs/>
          <w:sz w:val="24"/>
          <w:szCs w:val="24"/>
          <w:shd w:val="clear" w:color="auto" w:fill="FFFFFF"/>
          <w:lang w:val="uk-UA"/>
        </w:rPr>
        <w:t>”;</w:t>
      </w:r>
    </w:p>
    <w:p w14:paraId="3176CFA8" w14:textId="42D46AF3" w:rsidR="00FC4043" w:rsidRPr="00DB73C0" w:rsidRDefault="00C647F3" w:rsidP="00FC4043">
      <w:pPr>
        <w:pStyle w:val="a3"/>
        <w:numPr>
          <w:ilvl w:val="0"/>
          <w:numId w:val="10"/>
        </w:numPr>
        <w:shd w:val="clear" w:color="auto" w:fill="FFFFFF"/>
        <w:spacing w:before="120"/>
        <w:jc w:val="both"/>
        <w:rPr>
          <w:bCs/>
          <w:color w:val="171616"/>
          <w:sz w:val="24"/>
          <w:szCs w:val="24"/>
          <w:shd w:val="clear" w:color="auto" w:fill="FFFFFF"/>
          <w:lang w:val="uk-UA"/>
        </w:rPr>
      </w:pPr>
      <w:r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lastRenderedPageBreak/>
        <w:t>здійснювати розробку</w:t>
      </w:r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 xml:space="preserve"> інтеграційних сервісів та модулів (API) для взаємодії </w:t>
      </w:r>
      <w:proofErr w:type="spellStart"/>
      <w:r w:rsidR="00FC4043" w:rsidRPr="00DB73C0">
        <w:rPr>
          <w:bCs/>
          <w:color w:val="171616"/>
          <w:sz w:val="24"/>
          <w:szCs w:val="24"/>
          <w:shd w:val="clear" w:color="auto" w:fill="FFFFFF"/>
        </w:rPr>
        <w:t>Fo</w:t>
      </w:r>
      <w:proofErr w:type="spellEnd"/>
      <w:r w:rsidR="00E30EED" w:rsidRPr="00DB73C0">
        <w:rPr>
          <w:bCs/>
          <w:color w:val="171616"/>
          <w:sz w:val="24"/>
          <w:szCs w:val="24"/>
          <w:shd w:val="clear" w:color="auto" w:fill="FFFFFF"/>
          <w:lang w:val="en-US"/>
        </w:rPr>
        <w:t>z</w:t>
      </w:r>
      <w:r w:rsidR="00FC4043" w:rsidRPr="00DB73C0">
        <w:rPr>
          <w:bCs/>
          <w:color w:val="171616"/>
          <w:sz w:val="24"/>
          <w:szCs w:val="24"/>
          <w:shd w:val="clear" w:color="auto" w:fill="FFFFFF"/>
        </w:rPr>
        <w:t>z</w:t>
      </w:r>
      <w:r w:rsidR="00E30EED" w:rsidRPr="00DB73C0">
        <w:rPr>
          <w:bCs/>
          <w:color w:val="171616"/>
          <w:sz w:val="24"/>
          <w:szCs w:val="24"/>
          <w:shd w:val="clear" w:color="auto" w:fill="FFFFFF"/>
          <w:lang w:val="en-US"/>
        </w:rPr>
        <w:t>y</w:t>
      </w:r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FC4043" w:rsidRPr="00DB73C0">
        <w:rPr>
          <w:bCs/>
          <w:color w:val="171616"/>
          <w:sz w:val="24"/>
          <w:szCs w:val="24"/>
          <w:shd w:val="clear" w:color="auto" w:fill="FFFFFF"/>
        </w:rPr>
        <w:t>Group</w:t>
      </w:r>
      <w:proofErr w:type="spellEnd"/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 xml:space="preserve">, АТБ та інших з </w:t>
      </w:r>
      <w:proofErr w:type="spellStart"/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Мінсоцполітики</w:t>
      </w:r>
      <w:proofErr w:type="spellEnd"/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 xml:space="preserve"> для забезпечення соціально незахищених верств населення;</w:t>
      </w:r>
    </w:p>
    <w:p w14:paraId="57668F40" w14:textId="6A86FE11" w:rsidR="00766C57" w:rsidRPr="00DB73C0" w:rsidRDefault="00766C57" w:rsidP="00FC4043">
      <w:pPr>
        <w:pStyle w:val="a3"/>
        <w:numPr>
          <w:ilvl w:val="0"/>
          <w:numId w:val="10"/>
        </w:numPr>
        <w:shd w:val="clear" w:color="auto" w:fill="FFFFFF"/>
        <w:spacing w:before="120"/>
        <w:jc w:val="both"/>
        <w:rPr>
          <w:bCs/>
          <w:color w:val="171616"/>
          <w:sz w:val="24"/>
          <w:szCs w:val="24"/>
          <w:shd w:val="clear" w:color="auto" w:fill="FFFFFF"/>
          <w:lang w:val="uk-UA"/>
        </w:rPr>
      </w:pPr>
      <w:r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розроблення інструментів та механізмів для забезпечення розширення послуг та допомог, які можуть надаватись на Платформі “</w:t>
      </w:r>
      <w:proofErr w:type="spellStart"/>
      <w:r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єДопомога</w:t>
      </w:r>
      <w:proofErr w:type="spellEnd"/>
      <w:r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”;</w:t>
      </w:r>
    </w:p>
    <w:p w14:paraId="36091AB3" w14:textId="77777777" w:rsidR="00FC4043" w:rsidRPr="00DB73C0" w:rsidRDefault="00C647F3" w:rsidP="00FC4043">
      <w:pPr>
        <w:pStyle w:val="a3"/>
        <w:numPr>
          <w:ilvl w:val="0"/>
          <w:numId w:val="10"/>
        </w:numPr>
        <w:shd w:val="clear" w:color="auto" w:fill="FFFFFF"/>
        <w:spacing w:before="120"/>
        <w:jc w:val="both"/>
        <w:rPr>
          <w:bCs/>
          <w:color w:val="171616"/>
          <w:sz w:val="24"/>
          <w:szCs w:val="24"/>
          <w:shd w:val="clear" w:color="auto" w:fill="FFFFFF"/>
          <w:lang w:val="uk-UA"/>
        </w:rPr>
      </w:pPr>
      <w:r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здійснювати розробку</w:t>
      </w:r>
      <w:r w:rsidR="00FC404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 xml:space="preserve"> інтеграційних сервісів та модулів (API) для взаємодії систем НАЗК та Мінсоцполітики для забезпечення потреб Збройних Сил України та соціально незахищених верств населення;</w:t>
      </w:r>
    </w:p>
    <w:p w14:paraId="1652277C" w14:textId="77777777" w:rsidR="00FC4043" w:rsidRPr="00DB73C0" w:rsidRDefault="00FC4043" w:rsidP="00FC4043">
      <w:pPr>
        <w:pStyle w:val="a3"/>
        <w:numPr>
          <w:ilvl w:val="0"/>
          <w:numId w:val="10"/>
        </w:numPr>
        <w:shd w:val="clear" w:color="auto" w:fill="FFFFFF"/>
        <w:spacing w:before="120"/>
        <w:jc w:val="both"/>
        <w:rPr>
          <w:bCs/>
          <w:color w:val="171616"/>
          <w:sz w:val="24"/>
          <w:szCs w:val="24"/>
          <w:shd w:val="clear" w:color="auto" w:fill="FFFFFF"/>
          <w:lang w:val="uk-UA"/>
        </w:rPr>
      </w:pPr>
      <w:r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 xml:space="preserve"> с</w:t>
      </w:r>
      <w:r w:rsidR="00C647F3"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>півпрацювати</w:t>
      </w:r>
      <w:r w:rsidRPr="00DB73C0">
        <w:rPr>
          <w:bCs/>
          <w:color w:val="171616"/>
          <w:sz w:val="24"/>
          <w:szCs w:val="24"/>
          <w:shd w:val="clear" w:color="auto" w:fill="FFFFFF"/>
          <w:lang w:val="uk-UA"/>
        </w:rPr>
        <w:t xml:space="preserve"> на технічному рівні з іншими ресурсами та командами проєктів для інтеграції та розширення функціональності Платформи;</w:t>
      </w:r>
    </w:p>
    <w:p w14:paraId="68C18D72" w14:textId="77777777" w:rsidR="00FC4043" w:rsidRPr="00DB73C0" w:rsidRDefault="00C647F3" w:rsidP="00FC4043">
      <w:pPr>
        <w:numPr>
          <w:ilvl w:val="0"/>
          <w:numId w:val="10"/>
        </w:numPr>
        <w:spacing w:before="120" w:after="120"/>
        <w:jc w:val="both"/>
        <w:textAlignment w:val="baseline"/>
        <w:rPr>
          <w:color w:val="000000"/>
          <w:lang w:val="uk-UA"/>
        </w:rPr>
      </w:pPr>
      <w:r w:rsidRPr="00DB73C0">
        <w:rPr>
          <w:color w:val="000000"/>
          <w:sz w:val="24"/>
          <w:szCs w:val="24"/>
          <w:lang w:val="uk-UA"/>
        </w:rPr>
        <w:t xml:space="preserve">здійснювати </w:t>
      </w:r>
      <w:r w:rsidR="00FC4043" w:rsidRPr="00DB73C0">
        <w:rPr>
          <w:color w:val="000000"/>
          <w:sz w:val="24"/>
          <w:szCs w:val="24"/>
          <w:lang w:val="uk-UA"/>
        </w:rPr>
        <w:t>аналіз існуючих та потенційних джерел даних, які використовуються або плануються до використання Мінсоцполітики для моніторингу поточного стану справ та аналізу ефективності програм у сфері соціальної підтримки та процесів їх адміністрування, визначення ступеня достовірності кожного з таких джерел, частоти їх отримання, методів обробки даних, установ та осіб, відповідальних за збір та обробку цих даних.</w:t>
      </w:r>
    </w:p>
    <w:p w14:paraId="645C409A" w14:textId="77777777" w:rsidR="00FC4043" w:rsidRPr="00DB73C0" w:rsidRDefault="00C647F3" w:rsidP="00FC4043">
      <w:pPr>
        <w:numPr>
          <w:ilvl w:val="0"/>
          <w:numId w:val="10"/>
        </w:numPr>
        <w:spacing w:before="120" w:after="120"/>
        <w:jc w:val="both"/>
        <w:textAlignment w:val="baseline"/>
        <w:rPr>
          <w:color w:val="000000"/>
          <w:lang w:val="uk-UA"/>
        </w:rPr>
      </w:pPr>
      <w:r w:rsidRPr="00DB73C0">
        <w:rPr>
          <w:color w:val="000000"/>
          <w:sz w:val="24"/>
          <w:szCs w:val="24"/>
          <w:lang w:val="uk-UA"/>
        </w:rPr>
        <w:t xml:space="preserve">здійснювати </w:t>
      </w:r>
      <w:r w:rsidR="00FC4043" w:rsidRPr="00DB73C0">
        <w:rPr>
          <w:color w:val="000000"/>
          <w:sz w:val="24"/>
          <w:szCs w:val="24"/>
          <w:lang w:val="uk-UA"/>
        </w:rPr>
        <w:t>аналіз вхідних та вихідних інформаційних потоків, виконання та документування аналізу даних, їх підтвердження, структурування та організація;</w:t>
      </w:r>
    </w:p>
    <w:p w14:paraId="42274D41" w14:textId="77777777" w:rsidR="00FC4043" w:rsidRPr="00DB73C0" w:rsidRDefault="00C647F3" w:rsidP="00FC4043">
      <w:pPr>
        <w:numPr>
          <w:ilvl w:val="0"/>
          <w:numId w:val="10"/>
        </w:numPr>
        <w:spacing w:before="120" w:after="120"/>
        <w:jc w:val="both"/>
        <w:textAlignment w:val="baseline"/>
        <w:rPr>
          <w:color w:val="000000"/>
          <w:lang w:val="uk-UA"/>
        </w:rPr>
      </w:pPr>
      <w:r w:rsidRPr="00DB73C0">
        <w:rPr>
          <w:color w:val="000000"/>
          <w:sz w:val="24"/>
          <w:szCs w:val="24"/>
          <w:lang w:val="uk-UA"/>
        </w:rPr>
        <w:t xml:space="preserve">здійснювати </w:t>
      </w:r>
      <w:r w:rsidR="00FC4043" w:rsidRPr="00DB73C0">
        <w:rPr>
          <w:color w:val="000000"/>
          <w:sz w:val="24"/>
          <w:szCs w:val="24"/>
          <w:lang w:val="uk-UA"/>
        </w:rPr>
        <w:t>детальний аналіз та опис процесів збору та оновлення даних, які використовує Мінсоцполітики, надання рекомендацій щодо оптимізації цих процесів;</w:t>
      </w:r>
    </w:p>
    <w:p w14:paraId="78CB935F" w14:textId="53A841A7" w:rsidR="00FC4043" w:rsidRPr="00DB73C0" w:rsidRDefault="00C647F3" w:rsidP="00FC4043">
      <w:pPr>
        <w:numPr>
          <w:ilvl w:val="0"/>
          <w:numId w:val="10"/>
        </w:numPr>
        <w:spacing w:before="120" w:after="120"/>
        <w:ind w:left="723"/>
        <w:jc w:val="both"/>
        <w:textAlignment w:val="baseline"/>
        <w:rPr>
          <w:color w:val="000000"/>
          <w:lang w:val="uk-UA"/>
        </w:rPr>
      </w:pPr>
      <w:r w:rsidRPr="00DB73C0">
        <w:rPr>
          <w:color w:val="000000"/>
          <w:sz w:val="24"/>
          <w:szCs w:val="24"/>
          <w:lang w:val="uk-UA"/>
        </w:rPr>
        <w:t xml:space="preserve">брати </w:t>
      </w:r>
      <w:r w:rsidR="00FC4043" w:rsidRPr="00DB73C0">
        <w:rPr>
          <w:color w:val="000000"/>
          <w:sz w:val="24"/>
          <w:szCs w:val="24"/>
          <w:lang w:val="uk-UA"/>
        </w:rPr>
        <w:t>участь у впровадженні та адаптації (у співпраці з профільними структурними підрозді</w:t>
      </w:r>
      <w:r w:rsidR="00443D64" w:rsidRPr="00DB73C0">
        <w:rPr>
          <w:color w:val="000000"/>
          <w:sz w:val="24"/>
          <w:szCs w:val="24"/>
          <w:lang w:val="uk-UA"/>
        </w:rPr>
        <w:t>лами Мінсоцполітики) нового моду</w:t>
      </w:r>
      <w:r w:rsidR="00FC4043" w:rsidRPr="00DB73C0">
        <w:rPr>
          <w:color w:val="000000"/>
          <w:sz w:val="24"/>
          <w:szCs w:val="24"/>
          <w:lang w:val="uk-UA"/>
        </w:rPr>
        <w:t xml:space="preserve">лю роботи з </w:t>
      </w:r>
      <w:r w:rsidR="00E30EED" w:rsidRPr="00DB73C0">
        <w:rPr>
          <w:color w:val="000000"/>
          <w:sz w:val="24"/>
          <w:szCs w:val="24"/>
          <w:lang w:val="uk-UA"/>
        </w:rPr>
        <w:t>гуманітарними</w:t>
      </w:r>
      <w:r w:rsidR="00FC4043" w:rsidRPr="00DB73C0">
        <w:rPr>
          <w:color w:val="000000"/>
          <w:sz w:val="24"/>
          <w:szCs w:val="24"/>
          <w:lang w:val="uk-UA"/>
        </w:rPr>
        <w:t xml:space="preserve"> та благодійними організаціями, яка включатиме, серед іншого, найсучасніші системи звітування, аналітики та управлінських рішень;</w:t>
      </w:r>
    </w:p>
    <w:p w14:paraId="34E19EC5" w14:textId="77777777" w:rsidR="00FC4043" w:rsidRPr="00DB73C0" w:rsidRDefault="00C647F3" w:rsidP="00FC4043">
      <w:pPr>
        <w:numPr>
          <w:ilvl w:val="0"/>
          <w:numId w:val="10"/>
        </w:numPr>
        <w:spacing w:before="120" w:after="120"/>
        <w:ind w:left="723"/>
        <w:jc w:val="both"/>
        <w:textAlignment w:val="baseline"/>
        <w:rPr>
          <w:color w:val="000000"/>
          <w:lang w:val="uk-UA"/>
        </w:rPr>
      </w:pPr>
      <w:r w:rsidRPr="00DB73C0">
        <w:rPr>
          <w:color w:val="000000"/>
          <w:sz w:val="24"/>
          <w:szCs w:val="24"/>
          <w:lang w:val="uk-UA"/>
        </w:rPr>
        <w:t>формувати</w:t>
      </w:r>
      <w:r w:rsidR="00FC4043" w:rsidRPr="00DB73C0">
        <w:rPr>
          <w:color w:val="000000"/>
          <w:sz w:val="24"/>
          <w:szCs w:val="24"/>
          <w:lang w:val="uk-UA"/>
        </w:rPr>
        <w:t xml:space="preserve"> вимог</w:t>
      </w:r>
      <w:r w:rsidRPr="00DB73C0">
        <w:rPr>
          <w:color w:val="000000"/>
          <w:sz w:val="24"/>
          <w:szCs w:val="24"/>
          <w:lang w:val="uk-UA"/>
        </w:rPr>
        <w:t>и</w:t>
      </w:r>
      <w:r w:rsidR="00FC4043" w:rsidRPr="00DB73C0">
        <w:rPr>
          <w:color w:val="000000"/>
          <w:sz w:val="24"/>
          <w:szCs w:val="24"/>
          <w:lang w:val="uk-UA"/>
        </w:rPr>
        <w:t xml:space="preserve"> до  автоматизації модулю ЄІССС</w:t>
      </w:r>
      <w:r w:rsidR="00FC4043" w:rsidRPr="00DB73C0">
        <w:rPr>
          <w:color w:val="171616"/>
          <w:sz w:val="24"/>
          <w:szCs w:val="24"/>
          <w:lang w:val="uk-UA"/>
        </w:rPr>
        <w:t xml:space="preserve"> Мінсоцполітики</w:t>
      </w:r>
      <w:r w:rsidR="00FC4043" w:rsidRPr="00DB73C0">
        <w:rPr>
          <w:color w:val="000000"/>
          <w:sz w:val="24"/>
          <w:szCs w:val="24"/>
          <w:lang w:val="uk-UA"/>
        </w:rPr>
        <w:t>, а також вимог</w:t>
      </w:r>
      <w:r w:rsidRPr="00DB73C0">
        <w:rPr>
          <w:color w:val="000000"/>
          <w:sz w:val="24"/>
          <w:szCs w:val="24"/>
          <w:lang w:val="uk-UA"/>
        </w:rPr>
        <w:t>и</w:t>
      </w:r>
      <w:r w:rsidR="00FC4043" w:rsidRPr="00DB73C0">
        <w:rPr>
          <w:color w:val="000000"/>
          <w:sz w:val="24"/>
          <w:szCs w:val="24"/>
          <w:lang w:val="uk-UA"/>
        </w:rPr>
        <w:t xml:space="preserve"> до інших готових програмних продуктів, які можуть бути необхідні для підтримки  функціонування аналітичного модулю; вимоги повинні включати технічні вимоги до надійності програмно-апаратного комплексу (ПАК) для побудови надійної і </w:t>
      </w:r>
      <w:proofErr w:type="spellStart"/>
      <w:r w:rsidR="00FC4043" w:rsidRPr="00DB73C0">
        <w:rPr>
          <w:color w:val="000000"/>
          <w:sz w:val="24"/>
          <w:szCs w:val="24"/>
          <w:lang w:val="uk-UA"/>
        </w:rPr>
        <w:t>відмовостійкої</w:t>
      </w:r>
      <w:proofErr w:type="spellEnd"/>
      <w:r w:rsidR="00FC4043" w:rsidRPr="00DB73C0">
        <w:rPr>
          <w:color w:val="000000"/>
          <w:sz w:val="24"/>
          <w:szCs w:val="24"/>
          <w:lang w:val="uk-UA"/>
        </w:rPr>
        <w:t xml:space="preserve"> системи;</w:t>
      </w:r>
    </w:p>
    <w:p w14:paraId="4E94BDC3" w14:textId="77777777" w:rsidR="00FC4043" w:rsidRPr="00DB73C0" w:rsidRDefault="00C647F3" w:rsidP="00FC4043">
      <w:pPr>
        <w:numPr>
          <w:ilvl w:val="0"/>
          <w:numId w:val="10"/>
        </w:numPr>
        <w:spacing w:before="120" w:after="120"/>
        <w:ind w:left="723"/>
        <w:jc w:val="both"/>
        <w:textAlignment w:val="baseline"/>
        <w:rPr>
          <w:color w:val="000000"/>
          <w:lang w:val="ru-RU"/>
        </w:rPr>
      </w:pPr>
      <w:proofErr w:type="spellStart"/>
      <w:r w:rsidRPr="00DB73C0">
        <w:rPr>
          <w:color w:val="000000"/>
          <w:sz w:val="24"/>
          <w:szCs w:val="24"/>
          <w:lang w:val="ru-RU"/>
        </w:rPr>
        <w:t>формувати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регламе</w:t>
      </w:r>
      <w:r w:rsidRPr="00DB73C0">
        <w:rPr>
          <w:color w:val="000000"/>
          <w:sz w:val="24"/>
          <w:szCs w:val="24"/>
          <w:lang w:val="ru-RU"/>
        </w:rPr>
        <w:t>нтні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процедур</w:t>
      </w:r>
      <w:r w:rsidRPr="00DB73C0">
        <w:rPr>
          <w:color w:val="000000"/>
          <w:sz w:val="24"/>
          <w:szCs w:val="24"/>
          <w:lang w:val="ru-RU"/>
        </w:rPr>
        <w:t>и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для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моделі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даних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процедури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поновлення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моделі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даних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версійності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архівування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тощо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>);</w:t>
      </w:r>
    </w:p>
    <w:p w14:paraId="3B40C5A5" w14:textId="77777777" w:rsidR="00FC4043" w:rsidRPr="00DB73C0" w:rsidRDefault="00C647F3" w:rsidP="00FC4043">
      <w:pPr>
        <w:numPr>
          <w:ilvl w:val="0"/>
          <w:numId w:val="10"/>
        </w:numPr>
        <w:spacing w:before="120" w:after="120"/>
        <w:jc w:val="both"/>
        <w:textAlignment w:val="baseline"/>
        <w:rPr>
          <w:color w:val="000000"/>
          <w:lang w:val="ru-RU"/>
        </w:rPr>
      </w:pPr>
      <w:r w:rsidRPr="00DB73C0">
        <w:rPr>
          <w:color w:val="000000"/>
          <w:sz w:val="24"/>
          <w:szCs w:val="24"/>
          <w:lang w:val="uk-UA"/>
        </w:rPr>
        <w:t>здійснювати</w:t>
      </w:r>
      <w:r w:rsidRPr="00DB73C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аналіз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можливих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варіантів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інтерфейсу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прикладного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програмування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(</w:t>
      </w:r>
      <w:r w:rsidR="00FC4043" w:rsidRPr="00DB73C0">
        <w:rPr>
          <w:color w:val="000000"/>
          <w:sz w:val="24"/>
          <w:szCs w:val="24"/>
        </w:rPr>
        <w:t>API</w:t>
      </w:r>
      <w:r w:rsidR="00FC4043" w:rsidRPr="00DB73C0">
        <w:rPr>
          <w:color w:val="000000"/>
          <w:sz w:val="24"/>
          <w:szCs w:val="24"/>
          <w:lang w:val="ru-RU"/>
        </w:rPr>
        <w:t xml:space="preserve">) для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виконання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, в рамках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компетенції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інших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C4043" w:rsidRPr="00DB73C0">
        <w:rPr>
          <w:color w:val="000000"/>
          <w:sz w:val="24"/>
          <w:szCs w:val="24"/>
          <w:lang w:val="ru-RU"/>
        </w:rPr>
        <w:t>доручень</w:t>
      </w:r>
      <w:proofErr w:type="spellEnd"/>
      <w:r w:rsidR="00FC4043" w:rsidRPr="00DB73C0">
        <w:rPr>
          <w:color w:val="000000"/>
          <w:sz w:val="24"/>
          <w:szCs w:val="24"/>
          <w:lang w:val="ru-RU"/>
        </w:rPr>
        <w:t xml:space="preserve"> координатора Проекту.</w:t>
      </w:r>
    </w:p>
    <w:p w14:paraId="3EEB22AF" w14:textId="77777777" w:rsidR="009E5C07" w:rsidRPr="00DB73C0" w:rsidRDefault="009E5C07" w:rsidP="003135BA">
      <w:pPr>
        <w:tabs>
          <w:tab w:val="left" w:pos="851"/>
        </w:tabs>
        <w:spacing w:before="120"/>
        <w:ind w:firstLine="709"/>
        <w:jc w:val="both"/>
        <w:rPr>
          <w:sz w:val="24"/>
          <w:szCs w:val="24"/>
          <w:lang w:val="ru-RU"/>
        </w:rPr>
      </w:pPr>
    </w:p>
    <w:p w14:paraId="5D9E61F3" w14:textId="77777777" w:rsidR="0009296C" w:rsidRPr="00DB73C0" w:rsidRDefault="009E5C07" w:rsidP="0009296C">
      <w:pPr>
        <w:spacing w:before="120" w:after="60"/>
        <w:jc w:val="both"/>
        <w:rPr>
          <w:b/>
          <w:caps/>
          <w:sz w:val="24"/>
          <w:szCs w:val="24"/>
          <w:lang w:val="uk-UA" w:eastAsia="zh-CN"/>
        </w:rPr>
      </w:pPr>
      <w:r w:rsidRPr="00DB73C0">
        <w:rPr>
          <w:b/>
          <w:caps/>
          <w:sz w:val="24"/>
          <w:szCs w:val="24"/>
          <w:lang w:val="en-US" w:eastAsia="zh-CN"/>
        </w:rPr>
        <w:t>IV</w:t>
      </w:r>
      <w:r w:rsidRPr="00DB73C0">
        <w:rPr>
          <w:b/>
          <w:caps/>
          <w:sz w:val="24"/>
          <w:szCs w:val="24"/>
          <w:lang w:val="uk-UA" w:eastAsia="zh-CN"/>
        </w:rPr>
        <w:t>.</w:t>
      </w:r>
      <w:r w:rsidR="0009296C" w:rsidRPr="00DB73C0">
        <w:rPr>
          <w:b/>
          <w:caps/>
          <w:sz w:val="24"/>
          <w:szCs w:val="24"/>
          <w:lang w:val="uk-UA" w:eastAsia="zh-CN"/>
        </w:rPr>
        <w:t xml:space="preserve"> УМОВИ ВИКОНАННЯ ЗАВДАННЯ</w:t>
      </w:r>
    </w:p>
    <w:p w14:paraId="202080F8" w14:textId="77777777" w:rsidR="00CE3D89" w:rsidRPr="00DB73C0" w:rsidRDefault="00CE3D89" w:rsidP="00CE3D89">
      <w:pPr>
        <w:spacing w:before="120"/>
        <w:ind w:firstLine="851"/>
        <w:jc w:val="both"/>
        <w:rPr>
          <w:color w:val="161616" w:themeColor="background2" w:themeShade="19"/>
          <w:spacing w:val="-3"/>
          <w:sz w:val="24"/>
          <w:szCs w:val="24"/>
          <w:lang w:val="uk-UA"/>
        </w:rPr>
      </w:pPr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 xml:space="preserve">Консультант буде відібраний відповідно до методу відбору індивідуальних консультантів (IC), викладеного в "Правилах </w:t>
      </w:r>
      <w:proofErr w:type="spellStart"/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>закупівель</w:t>
      </w:r>
      <w:proofErr w:type="spellEnd"/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 xml:space="preserve"> Світового банку для позичальників ФІП" від липня 2016 року (Четверте видання від листопада 2020 р.) (далі - Правила </w:t>
      </w:r>
      <w:proofErr w:type="spellStart"/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>закупівель</w:t>
      </w:r>
      <w:proofErr w:type="spellEnd"/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>).</w:t>
      </w:r>
    </w:p>
    <w:p w14:paraId="1A006DD5" w14:textId="77777777" w:rsidR="00CE3D89" w:rsidRPr="00DB73C0" w:rsidRDefault="00CE3D89" w:rsidP="00CE3D89">
      <w:pPr>
        <w:spacing w:before="120"/>
        <w:ind w:firstLine="851"/>
        <w:jc w:val="both"/>
        <w:rPr>
          <w:color w:val="161616" w:themeColor="background2" w:themeShade="19"/>
          <w:spacing w:val="-3"/>
          <w:sz w:val="24"/>
          <w:szCs w:val="24"/>
          <w:lang w:val="uk-UA"/>
        </w:rPr>
      </w:pPr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 xml:space="preserve">Прохання до зацікавлених консультантів звернути увагу на пункти 3.14, 3.16 та 3.17 Розділу III Правил </w:t>
      </w:r>
      <w:proofErr w:type="spellStart"/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>закупівель</w:t>
      </w:r>
      <w:proofErr w:type="spellEnd"/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 xml:space="preserve"> Світового банку, де визначено політику Світового банку щодо конфлікту інтересів.</w:t>
      </w:r>
    </w:p>
    <w:p w14:paraId="1D823FA6" w14:textId="77777777" w:rsidR="0009296C" w:rsidRPr="00DB73C0" w:rsidRDefault="0009296C" w:rsidP="0009296C">
      <w:pPr>
        <w:spacing w:before="120"/>
        <w:ind w:firstLine="709"/>
        <w:jc w:val="both"/>
        <w:rPr>
          <w:bCs/>
          <w:sz w:val="24"/>
          <w:szCs w:val="24"/>
          <w:lang w:val="uk-UA" w:eastAsia="zh-CN"/>
        </w:rPr>
      </w:pPr>
      <w:r w:rsidRPr="00DB73C0">
        <w:rPr>
          <w:bCs/>
          <w:sz w:val="24"/>
          <w:szCs w:val="24"/>
          <w:lang w:val="uk-UA" w:eastAsia="zh-CN"/>
        </w:rPr>
        <w:t xml:space="preserve">Консультант надаватиме послуги </w:t>
      </w:r>
      <w:r w:rsidR="0008283F" w:rsidRPr="00DB73C0">
        <w:rPr>
          <w:bCs/>
          <w:sz w:val="24"/>
          <w:szCs w:val="24"/>
          <w:lang w:val="uk-UA" w:eastAsia="zh-CN"/>
        </w:rPr>
        <w:t xml:space="preserve">протягом </w:t>
      </w:r>
      <w:r w:rsidR="00CE3D89" w:rsidRPr="00DB73C0">
        <w:rPr>
          <w:bCs/>
          <w:sz w:val="24"/>
          <w:szCs w:val="24"/>
          <w:lang w:val="uk-UA" w:eastAsia="zh-CN"/>
        </w:rPr>
        <w:t>1 (одного) року</w:t>
      </w:r>
      <w:r w:rsidR="0008283F" w:rsidRPr="00DB73C0">
        <w:rPr>
          <w:bCs/>
          <w:sz w:val="24"/>
          <w:szCs w:val="24"/>
          <w:lang w:val="uk-UA" w:eastAsia="zh-CN"/>
        </w:rPr>
        <w:t xml:space="preserve"> з дати укладання договору</w:t>
      </w:r>
      <w:r w:rsidRPr="00DB73C0">
        <w:rPr>
          <w:bCs/>
          <w:sz w:val="24"/>
          <w:szCs w:val="24"/>
          <w:lang w:val="uk-UA" w:eastAsia="zh-CN"/>
        </w:rPr>
        <w:t>. Період надання послуг Консультантом може бути подовжено за письмовою згодою сторін.</w:t>
      </w:r>
    </w:p>
    <w:p w14:paraId="28D090C8" w14:textId="77777777" w:rsidR="00CE3D89" w:rsidRPr="00DB73C0" w:rsidRDefault="00CE3D89" w:rsidP="00CE3D89">
      <w:pPr>
        <w:spacing w:before="120"/>
        <w:ind w:firstLine="567"/>
        <w:jc w:val="both"/>
        <w:rPr>
          <w:bCs/>
          <w:color w:val="161616" w:themeColor="background2" w:themeShade="19"/>
          <w:sz w:val="24"/>
          <w:szCs w:val="24"/>
          <w:lang w:val="uk-UA"/>
        </w:rPr>
      </w:pPr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 xml:space="preserve">Консультант надаватиме Координатору Проекту щомісячні звіти в друкованій формі, </w:t>
      </w:r>
      <w:r w:rsidRPr="00DB73C0">
        <w:rPr>
          <w:bCs/>
          <w:color w:val="161616" w:themeColor="background2" w:themeShade="19"/>
          <w:sz w:val="24"/>
          <w:szCs w:val="24"/>
          <w:lang w:val="uk-UA"/>
        </w:rPr>
        <w:t>до 5-го числа місяця, наступного за звітним місяцем</w:t>
      </w:r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 xml:space="preserve">. У разі неможливості подання звітів у друкованій формі у зв’язку із обмеженнями, пов’язаними з поширенням COVID-19, військовим станом, </w:t>
      </w:r>
      <w:proofErr w:type="spellStart"/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>відрядженнями</w:t>
      </w:r>
      <w:proofErr w:type="spellEnd"/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 xml:space="preserve">, зустрічами або необхідністю соціальної дистанції, звіти можуть </w:t>
      </w:r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lastRenderedPageBreak/>
        <w:t xml:space="preserve">подаватися у електронній формі. Звіти повинні містити опис послуг, що надані Консультантом протягом місяця. </w:t>
      </w:r>
    </w:p>
    <w:p w14:paraId="644F1B73" w14:textId="77777777" w:rsidR="00CE3D89" w:rsidRPr="00DB73C0" w:rsidRDefault="00CE3D89" w:rsidP="00CE3D89">
      <w:pPr>
        <w:ind w:firstLine="851"/>
        <w:jc w:val="both"/>
        <w:rPr>
          <w:bCs/>
          <w:color w:val="161616" w:themeColor="background2" w:themeShade="19"/>
          <w:sz w:val="24"/>
          <w:szCs w:val="24"/>
          <w:lang w:val="uk-UA"/>
        </w:rPr>
      </w:pPr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 xml:space="preserve">Місце надання послуг – </w:t>
      </w:r>
      <w:proofErr w:type="spellStart"/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>адмінбудівля</w:t>
      </w:r>
      <w:proofErr w:type="spellEnd"/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 xml:space="preserve"> </w:t>
      </w:r>
      <w:proofErr w:type="spellStart"/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>Мінсоцполітики</w:t>
      </w:r>
      <w:proofErr w:type="spellEnd"/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 xml:space="preserve">, Київ, Україна. Режим надання послуг – повна зайнятість, </w:t>
      </w:r>
      <w:r w:rsidRPr="00DB73C0">
        <w:rPr>
          <w:bCs/>
          <w:color w:val="161616" w:themeColor="background2" w:themeShade="19"/>
          <w:sz w:val="24"/>
          <w:szCs w:val="24"/>
          <w:lang w:val="uk-UA"/>
        </w:rPr>
        <w:t>допускається віддалена робота.</w:t>
      </w:r>
    </w:p>
    <w:p w14:paraId="49DCFFF7" w14:textId="77777777" w:rsidR="00CE3D89" w:rsidRPr="00DB73C0" w:rsidRDefault="00CE3D89" w:rsidP="00CE3D89">
      <w:pPr>
        <w:spacing w:before="120"/>
        <w:ind w:firstLine="851"/>
        <w:jc w:val="both"/>
        <w:rPr>
          <w:color w:val="161616" w:themeColor="background2" w:themeShade="19"/>
          <w:spacing w:val="-3"/>
          <w:sz w:val="24"/>
          <w:szCs w:val="24"/>
          <w:lang w:val="uk-UA"/>
        </w:rPr>
      </w:pPr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>Для виконання поставлених завдань Консультант може мати відрядження по Україні.</w:t>
      </w:r>
    </w:p>
    <w:p w14:paraId="3E5483DE" w14:textId="77777777" w:rsidR="00CE3D89" w:rsidRPr="00DB73C0" w:rsidRDefault="00CE3D89" w:rsidP="00CE3D89">
      <w:pPr>
        <w:spacing w:before="120"/>
        <w:ind w:firstLine="851"/>
        <w:jc w:val="both"/>
        <w:rPr>
          <w:color w:val="161616" w:themeColor="background2" w:themeShade="19"/>
          <w:spacing w:val="-3"/>
          <w:sz w:val="24"/>
          <w:szCs w:val="24"/>
          <w:lang w:val="uk-UA"/>
        </w:rPr>
      </w:pPr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>Рівень оплати послуг визначатиметься Договором на консультаційні послуги.</w:t>
      </w:r>
    </w:p>
    <w:p w14:paraId="4B53AD05" w14:textId="77777777" w:rsidR="003135BA" w:rsidRPr="00DB73C0" w:rsidRDefault="00CE3D89" w:rsidP="00CE3D89">
      <w:pPr>
        <w:spacing w:before="120"/>
        <w:ind w:firstLine="709"/>
        <w:jc w:val="both"/>
        <w:rPr>
          <w:bCs/>
          <w:color w:val="161616" w:themeColor="background2" w:themeShade="19"/>
          <w:sz w:val="24"/>
          <w:szCs w:val="24"/>
          <w:lang w:val="uk-UA"/>
        </w:rPr>
      </w:pPr>
      <w:r w:rsidRPr="00DB73C0">
        <w:rPr>
          <w:color w:val="161616" w:themeColor="background2" w:themeShade="19"/>
          <w:spacing w:val="-3"/>
          <w:sz w:val="24"/>
          <w:szCs w:val="24"/>
          <w:lang w:val="uk-UA"/>
        </w:rPr>
        <w:t xml:space="preserve">Консультант </w:t>
      </w:r>
      <w:r w:rsidRPr="00DB73C0">
        <w:rPr>
          <w:bCs/>
          <w:color w:val="161616" w:themeColor="background2" w:themeShade="19"/>
          <w:sz w:val="24"/>
          <w:szCs w:val="24"/>
          <w:lang w:val="uk-UA"/>
        </w:rPr>
        <w:t xml:space="preserve">зобов’язаний здійснити передачу (оформити Акт приймання – передачі справ) будь-яких досліджень, звітів або інших матеріалів, графіків, програмного забезпечення тощо, розроблених чи підготовлених ним для Замовника протягом всього періоду надання Послуг за Договором </w:t>
      </w:r>
      <w:r w:rsidRPr="00DB73C0">
        <w:rPr>
          <w:color w:val="161616" w:themeColor="background2" w:themeShade="19"/>
          <w:sz w:val="24"/>
          <w:szCs w:val="24"/>
          <w:lang w:val="uk-UA"/>
        </w:rPr>
        <w:t>консультанту з питань спрямування діяльності Проекту та забезпечення контролю виконання договорів</w:t>
      </w:r>
      <w:r w:rsidRPr="00DB73C0">
        <w:rPr>
          <w:bCs/>
          <w:color w:val="161616" w:themeColor="background2" w:themeShade="19"/>
          <w:sz w:val="24"/>
          <w:szCs w:val="24"/>
          <w:lang w:val="uk-UA"/>
        </w:rPr>
        <w:t xml:space="preserve"> в останній робочій день.</w:t>
      </w:r>
    </w:p>
    <w:p w14:paraId="64217CB2" w14:textId="77777777" w:rsidR="00CE3D89" w:rsidRPr="00DB73C0" w:rsidRDefault="00CE3D89" w:rsidP="00CE3D89">
      <w:pPr>
        <w:spacing w:before="120"/>
        <w:ind w:firstLine="709"/>
        <w:jc w:val="both"/>
        <w:rPr>
          <w:bCs/>
          <w:sz w:val="24"/>
          <w:szCs w:val="24"/>
          <w:lang w:val="uk-UA" w:eastAsia="zh-CN"/>
        </w:rPr>
      </w:pPr>
    </w:p>
    <w:p w14:paraId="73B9975F" w14:textId="77777777" w:rsidR="0009296C" w:rsidRPr="00DB73C0" w:rsidRDefault="0009296C" w:rsidP="0009296C">
      <w:pPr>
        <w:spacing w:before="120" w:after="60"/>
        <w:jc w:val="both"/>
        <w:rPr>
          <w:b/>
          <w:caps/>
          <w:sz w:val="24"/>
          <w:szCs w:val="24"/>
          <w:lang w:val="uk-UA" w:eastAsia="zh-CN"/>
        </w:rPr>
      </w:pPr>
      <w:r w:rsidRPr="00DB73C0">
        <w:rPr>
          <w:b/>
          <w:caps/>
          <w:sz w:val="24"/>
          <w:szCs w:val="24"/>
          <w:lang w:val="en-US" w:eastAsia="zh-CN"/>
        </w:rPr>
        <w:t>V</w:t>
      </w:r>
      <w:r w:rsidR="009E5C07" w:rsidRPr="00DB73C0">
        <w:rPr>
          <w:b/>
          <w:caps/>
          <w:sz w:val="24"/>
          <w:szCs w:val="24"/>
          <w:lang w:val="uk-UA" w:eastAsia="zh-CN"/>
        </w:rPr>
        <w:t>.</w:t>
      </w:r>
      <w:r w:rsidRPr="00DB73C0">
        <w:rPr>
          <w:b/>
          <w:caps/>
          <w:sz w:val="24"/>
          <w:szCs w:val="24"/>
          <w:lang w:val="ru-RU" w:eastAsia="zh-CN"/>
        </w:rPr>
        <w:t xml:space="preserve"> </w:t>
      </w:r>
      <w:r w:rsidRPr="00DB73C0">
        <w:rPr>
          <w:b/>
          <w:caps/>
          <w:sz w:val="24"/>
          <w:szCs w:val="24"/>
          <w:lang w:val="uk-UA" w:eastAsia="zh-CN"/>
        </w:rPr>
        <w:t>ЗАСОБИ ТА ПОСЛУГИ, ЯКІ НАДАЮТЬСЯ ЗАМОВНИКОМ</w:t>
      </w:r>
    </w:p>
    <w:p w14:paraId="31F10821" w14:textId="77777777" w:rsidR="0009296C" w:rsidRPr="00DB73C0" w:rsidRDefault="0009296C" w:rsidP="0009296C">
      <w:pPr>
        <w:spacing w:before="120"/>
        <w:ind w:firstLine="709"/>
        <w:jc w:val="both"/>
        <w:rPr>
          <w:bCs/>
          <w:sz w:val="24"/>
          <w:szCs w:val="24"/>
          <w:lang w:val="uk-UA" w:eastAsia="zh-CN"/>
        </w:rPr>
      </w:pPr>
      <w:r w:rsidRPr="00DB73C0">
        <w:rPr>
          <w:bCs/>
          <w:sz w:val="24"/>
          <w:szCs w:val="24"/>
          <w:lang w:val="uk-UA" w:eastAsia="zh-CN"/>
        </w:rPr>
        <w:t xml:space="preserve">Замовник своєчасно надає Консультанту всю інформацію необхідну для виконання ним свого завдання. </w:t>
      </w:r>
    </w:p>
    <w:p w14:paraId="06D1B421" w14:textId="77777777" w:rsidR="00CE3D89" w:rsidRPr="00DB73C0" w:rsidRDefault="00CE3D89" w:rsidP="0009296C">
      <w:pPr>
        <w:spacing w:before="120"/>
        <w:ind w:firstLine="709"/>
        <w:jc w:val="both"/>
        <w:rPr>
          <w:bCs/>
          <w:sz w:val="24"/>
          <w:szCs w:val="24"/>
          <w:lang w:val="uk-UA" w:eastAsia="zh-CN"/>
        </w:rPr>
      </w:pPr>
    </w:p>
    <w:p w14:paraId="35F81D2C" w14:textId="77777777" w:rsidR="0009296C" w:rsidRPr="00DB73C0" w:rsidRDefault="0009296C" w:rsidP="0009296C">
      <w:pPr>
        <w:spacing w:before="60" w:after="60"/>
        <w:jc w:val="both"/>
        <w:rPr>
          <w:b/>
          <w:caps/>
          <w:sz w:val="24"/>
          <w:szCs w:val="24"/>
          <w:lang w:val="uk-UA" w:eastAsia="zh-CN"/>
        </w:rPr>
      </w:pPr>
      <w:r w:rsidRPr="00DB73C0">
        <w:rPr>
          <w:b/>
          <w:caps/>
          <w:sz w:val="24"/>
          <w:szCs w:val="24"/>
          <w:lang w:val="en-US" w:eastAsia="zh-CN"/>
        </w:rPr>
        <w:t>V</w:t>
      </w:r>
      <w:r w:rsidR="009E5C07" w:rsidRPr="00DB73C0">
        <w:rPr>
          <w:b/>
          <w:caps/>
          <w:sz w:val="24"/>
          <w:szCs w:val="24"/>
          <w:lang w:val="uk-UA" w:eastAsia="zh-CN"/>
        </w:rPr>
        <w:t>І.</w:t>
      </w:r>
      <w:r w:rsidRPr="00DB73C0">
        <w:rPr>
          <w:b/>
          <w:caps/>
          <w:sz w:val="24"/>
          <w:szCs w:val="24"/>
          <w:lang w:val="ru-RU" w:eastAsia="zh-CN"/>
        </w:rPr>
        <w:t xml:space="preserve"> </w:t>
      </w:r>
      <w:r w:rsidRPr="00DB73C0">
        <w:rPr>
          <w:b/>
          <w:caps/>
          <w:sz w:val="24"/>
          <w:szCs w:val="24"/>
          <w:lang w:val="uk-UA" w:eastAsia="zh-CN"/>
        </w:rPr>
        <w:t>КВАЛІФІКАЦІЙНІ ВИМОГИ ДО КОНСУЛЬТАНТА</w:t>
      </w:r>
    </w:p>
    <w:p w14:paraId="0A83E9E5" w14:textId="77777777" w:rsidR="00BE1A86" w:rsidRPr="00DB73C0" w:rsidRDefault="00BE1A86" w:rsidP="00BE1A86">
      <w:pPr>
        <w:spacing w:after="60"/>
        <w:ind w:firstLine="460"/>
        <w:jc w:val="both"/>
        <w:rPr>
          <w:spacing w:val="-3"/>
          <w:sz w:val="24"/>
          <w:szCs w:val="24"/>
          <w:lang w:val="uk-UA" w:eastAsia="zh-CN"/>
        </w:rPr>
      </w:pPr>
      <w:r w:rsidRPr="00DB73C0">
        <w:rPr>
          <w:spacing w:val="-3"/>
          <w:sz w:val="24"/>
          <w:szCs w:val="24"/>
          <w:lang w:val="uk-UA" w:eastAsia="zh-CN"/>
        </w:rPr>
        <w:t>(</w:t>
      </w:r>
      <w:r w:rsidRPr="00DB73C0">
        <w:rPr>
          <w:spacing w:val="-3"/>
          <w:sz w:val="24"/>
          <w:szCs w:val="24"/>
          <w:lang w:val="en-US" w:eastAsia="zh-CN"/>
        </w:rPr>
        <w:t>a</w:t>
      </w:r>
      <w:r w:rsidRPr="00DB73C0">
        <w:rPr>
          <w:spacing w:val="-3"/>
          <w:sz w:val="24"/>
          <w:szCs w:val="24"/>
          <w:lang w:val="ru-RU" w:eastAsia="zh-CN"/>
        </w:rPr>
        <w:t xml:space="preserve">) </w:t>
      </w:r>
      <w:r w:rsidRPr="00DB73C0">
        <w:rPr>
          <w:spacing w:val="-3"/>
          <w:sz w:val="24"/>
          <w:szCs w:val="24"/>
          <w:lang w:val="uk-UA" w:eastAsia="zh-CN"/>
        </w:rPr>
        <w:t>Наявність обладнання та матеріально-технічної бази необхідних для надання передбачених послуг.</w:t>
      </w:r>
    </w:p>
    <w:p w14:paraId="01B09F8E" w14:textId="77777777" w:rsidR="00BE1A86" w:rsidRPr="00DB73C0" w:rsidRDefault="00BE1A86" w:rsidP="00BE1A86">
      <w:pPr>
        <w:spacing w:before="120" w:after="120"/>
        <w:ind w:firstLine="460"/>
        <w:jc w:val="both"/>
        <w:textAlignment w:val="baseline"/>
        <w:rPr>
          <w:color w:val="171616"/>
          <w:lang w:val="ru-RU"/>
        </w:rPr>
      </w:pPr>
      <w:r w:rsidRPr="00DB73C0">
        <w:rPr>
          <w:spacing w:val="-3"/>
          <w:sz w:val="24"/>
          <w:szCs w:val="24"/>
          <w:lang w:val="en-US" w:eastAsia="zh-CN"/>
        </w:rPr>
        <w:t xml:space="preserve">(b) </w:t>
      </w:r>
      <w:r w:rsidRPr="00DB73C0">
        <w:rPr>
          <w:spacing w:val="-3"/>
          <w:sz w:val="24"/>
          <w:szCs w:val="24"/>
          <w:lang w:val="uk-UA" w:eastAsia="zh-CN"/>
        </w:rPr>
        <w:t>Наявність практичного досвіду:</w:t>
      </w:r>
    </w:p>
    <w:p w14:paraId="6FE5C840" w14:textId="77777777" w:rsidR="00FC4043" w:rsidRPr="00DB73C0" w:rsidRDefault="00FC4043" w:rsidP="00CE5982">
      <w:pPr>
        <w:numPr>
          <w:ilvl w:val="0"/>
          <w:numId w:val="12"/>
        </w:numPr>
        <w:spacing w:before="100"/>
        <w:ind w:left="820" w:hanging="357"/>
        <w:jc w:val="both"/>
        <w:textAlignment w:val="baseline"/>
        <w:rPr>
          <w:color w:val="171616"/>
          <w:sz w:val="24"/>
          <w:szCs w:val="24"/>
          <w:lang w:val="uk-UA"/>
        </w:rPr>
      </w:pPr>
      <w:r w:rsidRPr="00DB73C0">
        <w:rPr>
          <w:color w:val="171616"/>
          <w:sz w:val="24"/>
          <w:szCs w:val="24"/>
          <w:lang w:val="uk-UA"/>
        </w:rPr>
        <w:t>участі у розробці ІТ-продуктів не менше 10 років;</w:t>
      </w:r>
    </w:p>
    <w:p w14:paraId="5D402BE6" w14:textId="77777777" w:rsidR="00FC4043" w:rsidRPr="00DB73C0" w:rsidRDefault="00FC4043" w:rsidP="00E61000">
      <w:pPr>
        <w:numPr>
          <w:ilvl w:val="0"/>
          <w:numId w:val="12"/>
        </w:numPr>
        <w:spacing w:before="80"/>
        <w:ind w:left="820" w:hanging="357"/>
        <w:jc w:val="both"/>
        <w:textAlignment w:val="baseline"/>
        <w:rPr>
          <w:color w:val="171616"/>
          <w:sz w:val="24"/>
          <w:szCs w:val="24"/>
          <w:lang w:val="uk-UA"/>
        </w:rPr>
      </w:pPr>
      <w:r w:rsidRPr="00DB73C0">
        <w:rPr>
          <w:color w:val="171616"/>
          <w:sz w:val="24"/>
          <w:szCs w:val="24"/>
          <w:lang w:val="uk-UA"/>
        </w:rPr>
        <w:t>управління проектами та командами розробників;</w:t>
      </w:r>
    </w:p>
    <w:p w14:paraId="01E0EFA6" w14:textId="0092B07A" w:rsidR="00FC4043" w:rsidRPr="00DB73C0" w:rsidRDefault="00BE1A86" w:rsidP="00E61000">
      <w:pPr>
        <w:numPr>
          <w:ilvl w:val="0"/>
          <w:numId w:val="12"/>
        </w:numPr>
        <w:spacing w:before="80"/>
        <w:ind w:left="820" w:hanging="357"/>
        <w:jc w:val="both"/>
        <w:textAlignment w:val="baseline"/>
        <w:rPr>
          <w:color w:val="171616"/>
          <w:sz w:val="24"/>
          <w:szCs w:val="24"/>
          <w:lang w:val="uk-UA"/>
        </w:rPr>
      </w:pPr>
      <w:r w:rsidRPr="00DB73C0">
        <w:rPr>
          <w:color w:val="171616"/>
          <w:sz w:val="24"/>
          <w:szCs w:val="24"/>
          <w:lang w:val="uk-UA"/>
        </w:rPr>
        <w:t>роз</w:t>
      </w:r>
      <w:r w:rsidR="00FC4043" w:rsidRPr="00DB73C0">
        <w:rPr>
          <w:color w:val="171616"/>
          <w:sz w:val="24"/>
          <w:szCs w:val="24"/>
          <w:lang w:val="uk-UA"/>
        </w:rPr>
        <w:t>робки та систематизації даних в інформацій</w:t>
      </w:r>
      <w:r w:rsidR="00CE3D89" w:rsidRPr="00DB73C0">
        <w:rPr>
          <w:color w:val="171616"/>
          <w:sz w:val="24"/>
          <w:szCs w:val="24"/>
          <w:lang w:val="uk-UA"/>
        </w:rPr>
        <w:t>них системах не менше 10 років;</w:t>
      </w:r>
    </w:p>
    <w:p w14:paraId="2D5665A8" w14:textId="77777777" w:rsidR="00FC4043" w:rsidRPr="00DB73C0" w:rsidRDefault="00FC4043" w:rsidP="00E61000">
      <w:pPr>
        <w:numPr>
          <w:ilvl w:val="0"/>
          <w:numId w:val="12"/>
        </w:numPr>
        <w:spacing w:before="80"/>
        <w:ind w:left="820" w:hanging="357"/>
        <w:jc w:val="both"/>
        <w:textAlignment w:val="baseline"/>
        <w:rPr>
          <w:color w:val="171616"/>
          <w:sz w:val="24"/>
          <w:szCs w:val="24"/>
          <w:lang w:val="uk-UA"/>
        </w:rPr>
      </w:pPr>
      <w:r w:rsidRPr="00DB73C0">
        <w:rPr>
          <w:color w:val="171616"/>
          <w:sz w:val="24"/>
          <w:szCs w:val="24"/>
          <w:lang w:val="uk-UA"/>
        </w:rPr>
        <w:t>роботи з інтерфейсами прикладного програмування (API) для підключення інформаційних систем одна до одної для отримання відповідної інформації та обміну інформацією;</w:t>
      </w:r>
    </w:p>
    <w:p w14:paraId="6686BA45" w14:textId="77777777" w:rsidR="00FC4043" w:rsidRPr="00DB73C0" w:rsidRDefault="00FC4043" w:rsidP="00E61000">
      <w:pPr>
        <w:numPr>
          <w:ilvl w:val="0"/>
          <w:numId w:val="12"/>
        </w:numPr>
        <w:spacing w:before="80"/>
        <w:ind w:left="820" w:hanging="357"/>
        <w:jc w:val="both"/>
        <w:textAlignment w:val="baseline"/>
        <w:rPr>
          <w:color w:val="171616"/>
          <w:sz w:val="24"/>
          <w:szCs w:val="24"/>
          <w:lang w:val="uk-UA"/>
        </w:rPr>
      </w:pPr>
      <w:r w:rsidRPr="00DB73C0">
        <w:rPr>
          <w:color w:val="171616"/>
          <w:sz w:val="24"/>
          <w:szCs w:val="24"/>
          <w:lang w:val="uk-UA"/>
        </w:rPr>
        <w:t xml:space="preserve">роботи з </w:t>
      </w:r>
      <w:proofErr w:type="spellStart"/>
      <w:r w:rsidRPr="00DB73C0">
        <w:rPr>
          <w:color w:val="171616"/>
          <w:sz w:val="24"/>
          <w:szCs w:val="24"/>
          <w:lang w:val="uk-UA"/>
        </w:rPr>
        <w:t>JavaScript</w:t>
      </w:r>
      <w:proofErr w:type="spellEnd"/>
      <w:r w:rsidRPr="00DB73C0">
        <w:rPr>
          <w:color w:val="171616"/>
          <w:sz w:val="24"/>
          <w:szCs w:val="24"/>
          <w:lang w:val="uk-UA"/>
        </w:rPr>
        <w:t xml:space="preserve">, </w:t>
      </w:r>
      <w:proofErr w:type="spellStart"/>
      <w:r w:rsidRPr="00DB73C0">
        <w:rPr>
          <w:color w:val="171616"/>
          <w:sz w:val="24"/>
          <w:szCs w:val="24"/>
          <w:lang w:val="uk-UA"/>
        </w:rPr>
        <w:t>Jira</w:t>
      </w:r>
      <w:proofErr w:type="spellEnd"/>
      <w:r w:rsidRPr="00DB73C0">
        <w:rPr>
          <w:color w:val="171616"/>
          <w:sz w:val="24"/>
          <w:szCs w:val="24"/>
          <w:lang w:val="uk-UA"/>
        </w:rPr>
        <w:t xml:space="preserve">, </w:t>
      </w:r>
      <w:proofErr w:type="spellStart"/>
      <w:r w:rsidRPr="00DB73C0">
        <w:rPr>
          <w:color w:val="171616"/>
          <w:sz w:val="24"/>
          <w:szCs w:val="24"/>
          <w:lang w:val="uk-UA"/>
        </w:rPr>
        <w:t>front-end</w:t>
      </w:r>
      <w:proofErr w:type="spellEnd"/>
      <w:r w:rsidRPr="00DB73C0">
        <w:rPr>
          <w:color w:val="171616"/>
          <w:sz w:val="24"/>
          <w:szCs w:val="24"/>
          <w:lang w:val="uk-UA"/>
        </w:rPr>
        <w:t xml:space="preserve"> (</w:t>
      </w:r>
      <w:proofErr w:type="spellStart"/>
      <w:r w:rsidRPr="00DB73C0">
        <w:rPr>
          <w:color w:val="171616"/>
          <w:sz w:val="24"/>
          <w:szCs w:val="24"/>
          <w:lang w:val="uk-UA"/>
        </w:rPr>
        <w:t>Angular</w:t>
      </w:r>
      <w:proofErr w:type="spellEnd"/>
      <w:r w:rsidRPr="00DB73C0">
        <w:rPr>
          <w:color w:val="171616"/>
          <w:sz w:val="24"/>
          <w:szCs w:val="24"/>
          <w:lang w:val="uk-UA"/>
        </w:rPr>
        <w:t xml:space="preserve"> 9, </w:t>
      </w:r>
      <w:proofErr w:type="spellStart"/>
      <w:r w:rsidRPr="00DB73C0">
        <w:rPr>
          <w:color w:val="171616"/>
          <w:sz w:val="24"/>
          <w:szCs w:val="24"/>
          <w:lang w:val="uk-UA"/>
        </w:rPr>
        <w:t>Firebase</w:t>
      </w:r>
      <w:proofErr w:type="spellEnd"/>
      <w:r w:rsidRPr="00DB73C0">
        <w:rPr>
          <w:color w:val="171616"/>
          <w:sz w:val="24"/>
          <w:szCs w:val="24"/>
          <w:lang w:val="uk-UA"/>
        </w:rPr>
        <w:t xml:space="preserve">, </w:t>
      </w:r>
      <w:proofErr w:type="spellStart"/>
      <w:r w:rsidRPr="00DB73C0">
        <w:rPr>
          <w:color w:val="171616"/>
          <w:sz w:val="24"/>
          <w:szCs w:val="24"/>
          <w:lang w:val="uk-UA"/>
        </w:rPr>
        <w:t>Elasticsearch</w:t>
      </w:r>
      <w:proofErr w:type="spellEnd"/>
      <w:r w:rsidRPr="00DB73C0">
        <w:rPr>
          <w:color w:val="171616"/>
          <w:sz w:val="24"/>
          <w:szCs w:val="24"/>
          <w:lang w:val="uk-UA"/>
        </w:rPr>
        <w:t xml:space="preserve">), </w:t>
      </w:r>
      <w:proofErr w:type="spellStart"/>
      <w:r w:rsidRPr="00DB73C0">
        <w:rPr>
          <w:color w:val="171616"/>
          <w:sz w:val="24"/>
          <w:szCs w:val="24"/>
          <w:lang w:val="uk-UA"/>
        </w:rPr>
        <w:t>Back-end</w:t>
      </w:r>
      <w:proofErr w:type="spellEnd"/>
      <w:r w:rsidRPr="00DB73C0">
        <w:rPr>
          <w:color w:val="171616"/>
          <w:sz w:val="24"/>
          <w:szCs w:val="24"/>
          <w:lang w:val="uk-UA"/>
        </w:rPr>
        <w:t xml:space="preserve"> (Node.js, </w:t>
      </w:r>
      <w:proofErr w:type="spellStart"/>
      <w:r w:rsidRPr="00DB73C0">
        <w:rPr>
          <w:color w:val="171616"/>
          <w:sz w:val="24"/>
          <w:szCs w:val="24"/>
          <w:lang w:val="uk-UA"/>
        </w:rPr>
        <w:t>Firebase</w:t>
      </w:r>
      <w:proofErr w:type="spellEnd"/>
      <w:r w:rsidRPr="00DB73C0">
        <w:rPr>
          <w:color w:val="171616"/>
          <w:sz w:val="24"/>
          <w:szCs w:val="24"/>
          <w:lang w:val="uk-UA"/>
        </w:rPr>
        <w:t xml:space="preserve">, </w:t>
      </w:r>
      <w:proofErr w:type="spellStart"/>
      <w:r w:rsidRPr="00DB73C0">
        <w:rPr>
          <w:color w:val="171616"/>
          <w:sz w:val="24"/>
          <w:szCs w:val="24"/>
          <w:lang w:val="uk-UA"/>
        </w:rPr>
        <w:t>Elasticsearch</w:t>
      </w:r>
      <w:proofErr w:type="spellEnd"/>
      <w:r w:rsidRPr="00DB73C0">
        <w:rPr>
          <w:color w:val="171616"/>
          <w:sz w:val="24"/>
          <w:szCs w:val="24"/>
          <w:lang w:val="uk-UA"/>
        </w:rPr>
        <w:t xml:space="preserve">, </w:t>
      </w:r>
      <w:proofErr w:type="spellStart"/>
      <w:r w:rsidRPr="00DB73C0">
        <w:rPr>
          <w:color w:val="171616"/>
          <w:sz w:val="24"/>
          <w:szCs w:val="24"/>
          <w:lang w:val="uk-UA"/>
        </w:rPr>
        <w:t>Azure</w:t>
      </w:r>
      <w:proofErr w:type="spellEnd"/>
      <w:r w:rsidRPr="00DB73C0">
        <w:rPr>
          <w:color w:val="171616"/>
          <w:sz w:val="24"/>
          <w:szCs w:val="24"/>
          <w:lang w:val="uk-UA"/>
        </w:rPr>
        <w:t xml:space="preserve">, </w:t>
      </w:r>
      <w:proofErr w:type="spellStart"/>
      <w:r w:rsidRPr="00DB73C0">
        <w:rPr>
          <w:color w:val="171616"/>
          <w:sz w:val="24"/>
          <w:szCs w:val="24"/>
          <w:lang w:val="uk-UA"/>
        </w:rPr>
        <w:t>Google</w:t>
      </w:r>
      <w:proofErr w:type="spellEnd"/>
      <w:r w:rsidRPr="00DB73C0">
        <w:rPr>
          <w:color w:val="171616"/>
          <w:sz w:val="24"/>
          <w:szCs w:val="24"/>
          <w:lang w:val="uk-UA"/>
        </w:rPr>
        <w:t xml:space="preserve"> </w:t>
      </w:r>
      <w:proofErr w:type="spellStart"/>
      <w:r w:rsidRPr="00DB73C0">
        <w:rPr>
          <w:color w:val="171616"/>
          <w:sz w:val="24"/>
          <w:szCs w:val="24"/>
          <w:lang w:val="uk-UA"/>
        </w:rPr>
        <w:t>Analitics</w:t>
      </w:r>
      <w:proofErr w:type="spellEnd"/>
      <w:r w:rsidRPr="00DB73C0">
        <w:rPr>
          <w:color w:val="171616"/>
          <w:sz w:val="24"/>
          <w:szCs w:val="24"/>
          <w:lang w:val="uk-UA"/>
        </w:rPr>
        <w:t>;</w:t>
      </w:r>
    </w:p>
    <w:p w14:paraId="59A4CA8C" w14:textId="6E9B15C8" w:rsidR="00F47AD1" w:rsidRPr="00DB73C0" w:rsidRDefault="00FC4043" w:rsidP="00E61000">
      <w:pPr>
        <w:numPr>
          <w:ilvl w:val="0"/>
          <w:numId w:val="12"/>
        </w:numPr>
        <w:spacing w:before="80"/>
        <w:ind w:left="820" w:hanging="357"/>
        <w:jc w:val="both"/>
        <w:textAlignment w:val="baseline"/>
        <w:rPr>
          <w:color w:val="171616"/>
          <w:sz w:val="24"/>
          <w:szCs w:val="24"/>
          <w:lang w:val="uk-UA"/>
        </w:rPr>
      </w:pPr>
      <w:r w:rsidRPr="00DB73C0">
        <w:rPr>
          <w:color w:val="171616"/>
          <w:sz w:val="24"/>
          <w:szCs w:val="24"/>
          <w:lang w:val="uk-UA"/>
        </w:rPr>
        <w:t xml:space="preserve">написання макросів та побудови зведених таблиць в Excel, XL </w:t>
      </w:r>
      <w:proofErr w:type="spellStart"/>
      <w:r w:rsidRPr="00DB73C0">
        <w:rPr>
          <w:color w:val="171616"/>
          <w:sz w:val="24"/>
          <w:szCs w:val="24"/>
          <w:lang w:val="uk-UA"/>
        </w:rPr>
        <w:t>Report</w:t>
      </w:r>
      <w:proofErr w:type="spellEnd"/>
      <w:r w:rsidRPr="00DB73C0">
        <w:rPr>
          <w:color w:val="171616"/>
          <w:sz w:val="24"/>
          <w:szCs w:val="24"/>
          <w:lang w:val="uk-UA"/>
        </w:rPr>
        <w:t>;</w:t>
      </w:r>
    </w:p>
    <w:p w14:paraId="4E9F83E7" w14:textId="7DDF360C" w:rsidR="00E30EED" w:rsidRPr="00DB73C0" w:rsidRDefault="00E30EED" w:rsidP="00E61000">
      <w:pPr>
        <w:numPr>
          <w:ilvl w:val="0"/>
          <w:numId w:val="12"/>
        </w:numPr>
        <w:spacing w:before="80"/>
        <w:ind w:left="820" w:hanging="357"/>
        <w:jc w:val="both"/>
        <w:textAlignment w:val="baseline"/>
        <w:rPr>
          <w:sz w:val="24"/>
          <w:szCs w:val="24"/>
          <w:lang w:val="uk-UA"/>
        </w:rPr>
      </w:pPr>
      <w:r w:rsidRPr="00DB73C0">
        <w:rPr>
          <w:sz w:val="24"/>
          <w:szCs w:val="24"/>
          <w:lang w:val="uk-UA"/>
        </w:rPr>
        <w:t xml:space="preserve">формування вимог до автоматизації функціоналів, архітектури програмних продуктів, архітектури електронних сервісів, </w:t>
      </w:r>
      <w:proofErr w:type="spellStart"/>
      <w:r w:rsidRPr="00DB73C0">
        <w:rPr>
          <w:sz w:val="24"/>
          <w:szCs w:val="24"/>
          <w:lang w:val="uk-UA"/>
        </w:rPr>
        <w:t>методологій</w:t>
      </w:r>
      <w:proofErr w:type="spellEnd"/>
      <w:r w:rsidRPr="00DB73C0">
        <w:rPr>
          <w:sz w:val="24"/>
          <w:szCs w:val="24"/>
          <w:lang w:val="uk-UA"/>
        </w:rPr>
        <w:t xml:space="preserve"> інтеграції;</w:t>
      </w:r>
    </w:p>
    <w:p w14:paraId="1B1D7AFC" w14:textId="5CD5EC0E" w:rsidR="00B46813" w:rsidRPr="00DB73C0" w:rsidRDefault="00B46813" w:rsidP="00E61000">
      <w:pPr>
        <w:numPr>
          <w:ilvl w:val="0"/>
          <w:numId w:val="12"/>
        </w:numPr>
        <w:spacing w:before="80"/>
        <w:ind w:left="820" w:hanging="357"/>
        <w:jc w:val="both"/>
        <w:textAlignment w:val="baseline"/>
        <w:rPr>
          <w:sz w:val="24"/>
          <w:szCs w:val="24"/>
          <w:lang w:val="uk-UA"/>
        </w:rPr>
      </w:pPr>
      <w:r w:rsidRPr="00DB73C0">
        <w:rPr>
          <w:sz w:val="24"/>
          <w:szCs w:val="24"/>
          <w:lang w:val="uk-UA"/>
        </w:rPr>
        <w:t xml:space="preserve">розробки </w:t>
      </w:r>
      <w:r w:rsidR="00E30EED" w:rsidRPr="00DB73C0">
        <w:rPr>
          <w:sz w:val="24"/>
          <w:szCs w:val="24"/>
          <w:lang w:val="uk-UA"/>
        </w:rPr>
        <w:t xml:space="preserve">архітектури </w:t>
      </w:r>
      <w:r w:rsidRPr="00DB73C0">
        <w:rPr>
          <w:sz w:val="24"/>
          <w:szCs w:val="24"/>
          <w:lang w:val="uk-UA"/>
        </w:rPr>
        <w:t>функціоналів підсистем та електронних сервісів у сфері соціального захисту населення;</w:t>
      </w:r>
    </w:p>
    <w:p w14:paraId="1F9E688C" w14:textId="48488938" w:rsidR="00B46813" w:rsidRPr="00DB73C0" w:rsidRDefault="00B46813" w:rsidP="00E61000">
      <w:pPr>
        <w:numPr>
          <w:ilvl w:val="0"/>
          <w:numId w:val="12"/>
        </w:numPr>
        <w:spacing w:before="80"/>
        <w:ind w:left="820" w:hanging="357"/>
        <w:jc w:val="both"/>
        <w:textAlignment w:val="baseline"/>
        <w:rPr>
          <w:sz w:val="24"/>
          <w:szCs w:val="24"/>
          <w:lang w:val="uk-UA"/>
        </w:rPr>
      </w:pPr>
      <w:r w:rsidRPr="00DB73C0">
        <w:rPr>
          <w:sz w:val="24"/>
          <w:szCs w:val="24"/>
          <w:lang w:val="uk-UA"/>
        </w:rPr>
        <w:t xml:space="preserve">інтеграції функціоналів та сервісів з централізованою системою у сфері соціального захисту населення; </w:t>
      </w:r>
    </w:p>
    <w:p w14:paraId="5DB313C9" w14:textId="4DA3331D" w:rsidR="00E30EED" w:rsidRPr="00DB73C0" w:rsidRDefault="00E30EED" w:rsidP="00E61000">
      <w:pPr>
        <w:numPr>
          <w:ilvl w:val="0"/>
          <w:numId w:val="12"/>
        </w:numPr>
        <w:spacing w:before="80"/>
        <w:ind w:left="851" w:hanging="357"/>
        <w:jc w:val="both"/>
        <w:textAlignment w:val="baseline"/>
        <w:rPr>
          <w:spacing w:val="-3"/>
          <w:sz w:val="24"/>
          <w:szCs w:val="24"/>
          <w:lang w:val="uk-UA" w:eastAsia="zh-CN"/>
        </w:rPr>
      </w:pPr>
      <w:r w:rsidRPr="00DB73C0">
        <w:rPr>
          <w:spacing w:val="-3"/>
          <w:sz w:val="24"/>
          <w:szCs w:val="24"/>
          <w:lang w:val="uk-UA" w:eastAsia="zh-CN"/>
        </w:rPr>
        <w:t xml:space="preserve">знання </w:t>
      </w:r>
      <w:proofErr w:type="spellStart"/>
      <w:r w:rsidRPr="00DB73C0">
        <w:rPr>
          <w:spacing w:val="-3"/>
          <w:sz w:val="24"/>
          <w:szCs w:val="24"/>
          <w:lang w:val="uk-UA" w:eastAsia="zh-CN"/>
        </w:rPr>
        <w:t>інтерфейсної</w:t>
      </w:r>
      <w:proofErr w:type="spellEnd"/>
      <w:r w:rsidRPr="00DB73C0">
        <w:rPr>
          <w:spacing w:val="-3"/>
          <w:sz w:val="24"/>
          <w:szCs w:val="24"/>
          <w:lang w:val="uk-UA" w:eastAsia="zh-CN"/>
        </w:rPr>
        <w:t xml:space="preserve"> частини інтеграційних модулів систем Міністерства Оборони України, НАЗК</w:t>
      </w:r>
      <w:r w:rsidRPr="00DB73C0">
        <w:rPr>
          <w:spacing w:val="-3"/>
          <w:sz w:val="24"/>
          <w:szCs w:val="24"/>
          <w:lang w:val="ru-RU" w:eastAsia="zh-CN"/>
        </w:rPr>
        <w:t xml:space="preserve">, </w:t>
      </w:r>
      <w:r w:rsidRPr="00DB73C0">
        <w:rPr>
          <w:bCs/>
          <w:sz w:val="24"/>
          <w:szCs w:val="24"/>
          <w:shd w:val="clear" w:color="auto" w:fill="FFFFFF"/>
          <w:lang w:val="uk-UA"/>
        </w:rPr>
        <w:t>«</w:t>
      </w:r>
      <w:r w:rsidRPr="00DB73C0">
        <w:rPr>
          <w:bCs/>
          <w:sz w:val="24"/>
          <w:szCs w:val="24"/>
          <w:shd w:val="clear" w:color="auto" w:fill="FFFFFF"/>
        </w:rPr>
        <w:t>Prozorro</w:t>
      </w:r>
      <w:r w:rsidRPr="00DB73C0">
        <w:rPr>
          <w:bCs/>
          <w:sz w:val="24"/>
          <w:szCs w:val="24"/>
          <w:shd w:val="clear" w:color="auto" w:fill="FFFFFF"/>
          <w:lang w:val="uk-UA"/>
        </w:rPr>
        <w:t xml:space="preserve"> +»</w:t>
      </w:r>
      <w:r w:rsidRPr="00DB73C0">
        <w:rPr>
          <w:spacing w:val="-3"/>
          <w:sz w:val="24"/>
          <w:szCs w:val="24"/>
          <w:lang w:val="uk-UA" w:eastAsia="zh-CN"/>
        </w:rPr>
        <w:t xml:space="preserve"> та систем органів виконавчої влади;</w:t>
      </w:r>
    </w:p>
    <w:p w14:paraId="734C476E" w14:textId="77777777" w:rsidR="00E61000" w:rsidRPr="00DB73C0" w:rsidRDefault="00E61000" w:rsidP="00E61000">
      <w:pPr>
        <w:numPr>
          <w:ilvl w:val="0"/>
          <w:numId w:val="12"/>
        </w:numPr>
        <w:spacing w:before="80"/>
        <w:ind w:left="851"/>
        <w:jc w:val="both"/>
        <w:textAlignment w:val="baseline"/>
        <w:rPr>
          <w:spacing w:val="-3"/>
          <w:sz w:val="24"/>
          <w:szCs w:val="24"/>
          <w:lang w:val="uk-UA" w:eastAsia="zh-CN"/>
        </w:rPr>
      </w:pPr>
      <w:r w:rsidRPr="00DB73C0">
        <w:rPr>
          <w:spacing w:val="-3"/>
          <w:sz w:val="24"/>
          <w:szCs w:val="24"/>
          <w:lang w:val="uk-UA" w:eastAsia="zh-CN"/>
        </w:rPr>
        <w:t xml:space="preserve">знання </w:t>
      </w:r>
      <w:r w:rsidRPr="00DB73C0">
        <w:rPr>
          <w:bCs/>
          <w:sz w:val="24"/>
          <w:szCs w:val="24"/>
          <w:shd w:val="clear" w:color="auto" w:fill="FFFFFF"/>
          <w:lang w:val="uk-UA"/>
        </w:rPr>
        <w:t>клієнтської та адміністративної частини Платформи “</w:t>
      </w:r>
      <w:proofErr w:type="spellStart"/>
      <w:r w:rsidRPr="00DB73C0">
        <w:rPr>
          <w:bCs/>
          <w:sz w:val="24"/>
          <w:szCs w:val="24"/>
          <w:shd w:val="clear" w:color="auto" w:fill="FFFFFF"/>
          <w:lang w:val="uk-UA"/>
        </w:rPr>
        <w:t>єДопомога</w:t>
      </w:r>
      <w:proofErr w:type="spellEnd"/>
      <w:r w:rsidRPr="00DB73C0">
        <w:rPr>
          <w:bCs/>
          <w:sz w:val="24"/>
          <w:szCs w:val="24"/>
          <w:shd w:val="clear" w:color="auto" w:fill="FFFFFF"/>
          <w:lang w:val="uk-UA"/>
        </w:rPr>
        <w:t>”</w:t>
      </w:r>
      <w:r w:rsidRPr="00DB73C0">
        <w:rPr>
          <w:bCs/>
          <w:sz w:val="24"/>
          <w:szCs w:val="24"/>
          <w:shd w:val="clear" w:color="auto" w:fill="FFFFFF"/>
          <w:lang w:val="ru-RU"/>
        </w:rPr>
        <w:t>;</w:t>
      </w:r>
    </w:p>
    <w:p w14:paraId="21FB42C4" w14:textId="77777777" w:rsidR="00F47AD1" w:rsidRPr="00DB73C0" w:rsidRDefault="00F47AD1" w:rsidP="00E61000">
      <w:pPr>
        <w:numPr>
          <w:ilvl w:val="0"/>
          <w:numId w:val="12"/>
        </w:numPr>
        <w:spacing w:before="80"/>
        <w:ind w:left="820" w:hanging="357"/>
        <w:jc w:val="both"/>
        <w:textAlignment w:val="baseline"/>
        <w:rPr>
          <w:color w:val="171616"/>
          <w:sz w:val="24"/>
          <w:szCs w:val="24"/>
          <w:lang w:val="uk-UA"/>
        </w:rPr>
      </w:pPr>
      <w:r w:rsidRPr="00DB73C0">
        <w:rPr>
          <w:color w:val="171616"/>
          <w:sz w:val="24"/>
          <w:szCs w:val="24"/>
          <w:lang w:val="uk-UA"/>
        </w:rPr>
        <w:t>знання англійської мови не менше ніж на рівні базового;</w:t>
      </w:r>
    </w:p>
    <w:p w14:paraId="244A3ED1" w14:textId="3BFAE9E5" w:rsidR="005676A6" w:rsidRPr="00DB73C0" w:rsidRDefault="00F47AD1" w:rsidP="00E61000">
      <w:pPr>
        <w:numPr>
          <w:ilvl w:val="0"/>
          <w:numId w:val="12"/>
        </w:numPr>
        <w:spacing w:before="80"/>
        <w:ind w:left="820" w:hanging="357"/>
        <w:jc w:val="both"/>
        <w:textAlignment w:val="baseline"/>
        <w:rPr>
          <w:sz w:val="24"/>
          <w:szCs w:val="24"/>
          <w:lang w:val="uk-UA"/>
        </w:rPr>
      </w:pPr>
      <w:r w:rsidRPr="00DB73C0">
        <w:rPr>
          <w:color w:val="171616"/>
          <w:sz w:val="24"/>
          <w:szCs w:val="24"/>
          <w:lang w:val="uk-UA"/>
        </w:rPr>
        <w:t>вільне володіння українською мовою.</w:t>
      </w:r>
    </w:p>
    <w:sectPr w:rsidR="005676A6" w:rsidRPr="00DB73C0" w:rsidSect="00437933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FB09E" w14:textId="77777777" w:rsidR="003B733C" w:rsidRDefault="003B733C" w:rsidP="00437933">
      <w:r>
        <w:separator/>
      </w:r>
    </w:p>
  </w:endnote>
  <w:endnote w:type="continuationSeparator" w:id="0">
    <w:p w14:paraId="6ABA66A1" w14:textId="77777777" w:rsidR="003B733C" w:rsidRDefault="003B733C" w:rsidP="0043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519DA" w14:textId="77777777" w:rsidR="003B733C" w:rsidRDefault="003B733C" w:rsidP="00437933">
      <w:r>
        <w:separator/>
      </w:r>
    </w:p>
  </w:footnote>
  <w:footnote w:type="continuationSeparator" w:id="0">
    <w:p w14:paraId="4F73D342" w14:textId="77777777" w:rsidR="003B733C" w:rsidRDefault="003B733C" w:rsidP="0043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767892"/>
      <w:docPartObj>
        <w:docPartGallery w:val="Page Numbers (Top of Page)"/>
        <w:docPartUnique/>
      </w:docPartObj>
    </w:sdtPr>
    <w:sdtEndPr/>
    <w:sdtContent>
      <w:p w14:paraId="297DE70B" w14:textId="77777777" w:rsidR="00437933" w:rsidRDefault="004379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3C0" w:rsidRPr="00DB73C0">
          <w:rPr>
            <w:noProof/>
            <w:lang w:val="ru-RU"/>
          </w:rPr>
          <w:t>3</w:t>
        </w:r>
        <w:r>
          <w:fldChar w:fldCharType="end"/>
        </w:r>
      </w:p>
    </w:sdtContent>
  </w:sdt>
  <w:p w14:paraId="5E154D63" w14:textId="77777777" w:rsidR="00437933" w:rsidRDefault="004379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3B5"/>
    <w:multiLevelType w:val="hybridMultilevel"/>
    <w:tmpl w:val="61E4F654"/>
    <w:lvl w:ilvl="0" w:tplc="1088719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840AE2"/>
    <w:multiLevelType w:val="hybridMultilevel"/>
    <w:tmpl w:val="5E6E2B78"/>
    <w:lvl w:ilvl="0" w:tplc="2A0C8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740BC"/>
    <w:multiLevelType w:val="hybridMultilevel"/>
    <w:tmpl w:val="74185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B32C6"/>
    <w:multiLevelType w:val="multilevel"/>
    <w:tmpl w:val="3200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F4B0F"/>
    <w:multiLevelType w:val="multilevel"/>
    <w:tmpl w:val="F8709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9CE53E1"/>
    <w:multiLevelType w:val="hybridMultilevel"/>
    <w:tmpl w:val="5F827828"/>
    <w:lvl w:ilvl="0" w:tplc="1088719E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CA4697"/>
    <w:multiLevelType w:val="hybridMultilevel"/>
    <w:tmpl w:val="8812840A"/>
    <w:lvl w:ilvl="0" w:tplc="0422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5525279B"/>
    <w:multiLevelType w:val="hybridMultilevel"/>
    <w:tmpl w:val="F9E67720"/>
    <w:lvl w:ilvl="0" w:tplc="64708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6B1A"/>
    <w:multiLevelType w:val="hybridMultilevel"/>
    <w:tmpl w:val="DF0C65D4"/>
    <w:lvl w:ilvl="0" w:tplc="F26CC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C86F6A"/>
    <w:multiLevelType w:val="hybridMultilevel"/>
    <w:tmpl w:val="29E82858"/>
    <w:lvl w:ilvl="0" w:tplc="2A0C8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EB734C"/>
    <w:multiLevelType w:val="multilevel"/>
    <w:tmpl w:val="06BE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C1CFC"/>
    <w:multiLevelType w:val="hybridMultilevel"/>
    <w:tmpl w:val="C374BD54"/>
    <w:lvl w:ilvl="0" w:tplc="02E21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86"/>
    <w:rsid w:val="000000D9"/>
    <w:rsid w:val="00023176"/>
    <w:rsid w:val="000260E0"/>
    <w:rsid w:val="0008283F"/>
    <w:rsid w:val="0009296C"/>
    <w:rsid w:val="000F1886"/>
    <w:rsid w:val="0019289A"/>
    <w:rsid w:val="001D67A8"/>
    <w:rsid w:val="0026070A"/>
    <w:rsid w:val="002C171C"/>
    <w:rsid w:val="003135BA"/>
    <w:rsid w:val="00356F51"/>
    <w:rsid w:val="003A621F"/>
    <w:rsid w:val="003B733C"/>
    <w:rsid w:val="003F2691"/>
    <w:rsid w:val="00416A58"/>
    <w:rsid w:val="00423DBF"/>
    <w:rsid w:val="00437933"/>
    <w:rsid w:val="00443D64"/>
    <w:rsid w:val="00475F71"/>
    <w:rsid w:val="005676A6"/>
    <w:rsid w:val="0060527E"/>
    <w:rsid w:val="006B0BCA"/>
    <w:rsid w:val="006C298D"/>
    <w:rsid w:val="00766C57"/>
    <w:rsid w:val="007B7223"/>
    <w:rsid w:val="007C2E55"/>
    <w:rsid w:val="00924209"/>
    <w:rsid w:val="009E5C07"/>
    <w:rsid w:val="009F1150"/>
    <w:rsid w:val="00AD4606"/>
    <w:rsid w:val="00AF0DFC"/>
    <w:rsid w:val="00B429A9"/>
    <w:rsid w:val="00B46813"/>
    <w:rsid w:val="00BD4830"/>
    <w:rsid w:val="00BE1A86"/>
    <w:rsid w:val="00C647F3"/>
    <w:rsid w:val="00CA10F2"/>
    <w:rsid w:val="00CE3D89"/>
    <w:rsid w:val="00CE5982"/>
    <w:rsid w:val="00D27556"/>
    <w:rsid w:val="00D3137C"/>
    <w:rsid w:val="00DA212A"/>
    <w:rsid w:val="00DB73C0"/>
    <w:rsid w:val="00E10472"/>
    <w:rsid w:val="00E30EED"/>
    <w:rsid w:val="00E52C69"/>
    <w:rsid w:val="00E61000"/>
    <w:rsid w:val="00F47AD1"/>
    <w:rsid w:val="00F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0165"/>
  <w15:chartTrackingRefBased/>
  <w15:docId w15:val="{1FA2A495-45C6-42B4-BFBD-89AC85CB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886"/>
    <w:pPr>
      <w:ind w:left="720"/>
      <w:contextualSpacing/>
    </w:pPr>
    <w:rPr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437933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93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6">
    <w:name w:val="footer"/>
    <w:basedOn w:val="a"/>
    <w:link w:val="a7"/>
    <w:uiPriority w:val="99"/>
    <w:unhideWhenUsed/>
    <w:rsid w:val="00437933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93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8">
    <w:name w:val="Hyperlink"/>
    <w:basedOn w:val="a0"/>
    <w:uiPriority w:val="99"/>
    <w:unhideWhenUsed/>
    <w:rsid w:val="00766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dopomog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Волосковець Роман</cp:lastModifiedBy>
  <cp:revision>22</cp:revision>
  <dcterms:created xsi:type="dcterms:W3CDTF">2022-05-11T11:03:00Z</dcterms:created>
  <dcterms:modified xsi:type="dcterms:W3CDTF">2022-11-28T12:32:00Z</dcterms:modified>
</cp:coreProperties>
</file>